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E265D" w14:textId="77777777" w:rsidR="00114430" w:rsidRDefault="00114430" w:rsidP="00114430">
      <w:pPr>
        <w:spacing w:after="240"/>
        <w:jc w:val="both"/>
      </w:pPr>
      <w:r w:rsidRPr="00114430">
        <w:rPr>
          <w:noProof/>
          <w:lang w:eastAsia="pl-PL"/>
        </w:rPr>
        <w:drawing>
          <wp:inline distT="0" distB="0" distL="0" distR="0" wp14:anchorId="79F267CC" wp14:editId="6384F884">
            <wp:extent cx="5760720" cy="758190"/>
            <wp:effectExtent l="19050" t="0" r="0" b="0"/>
            <wp:docPr id="2" name="Obraz 1" descr="PIFE_poziom z podpis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FE_poziom z podpise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27468" w14:textId="4E3F356D" w:rsidR="007C5138" w:rsidRPr="00992135" w:rsidRDefault="00044791" w:rsidP="00FC1AC3">
      <w:pPr>
        <w:tabs>
          <w:tab w:val="left" w:pos="5103"/>
        </w:tabs>
        <w:jc w:val="both"/>
        <w:outlineLvl w:val="0"/>
        <w:rPr>
          <w:rFonts w:eastAsia="Times New Roman" w:cs="Times New Roman"/>
          <w:b/>
          <w:bCs/>
          <w:kern w:val="36"/>
          <w:lang w:eastAsia="pl-PL"/>
        </w:rPr>
      </w:pPr>
      <w:r w:rsidRPr="00DD210D">
        <w:rPr>
          <w:bCs/>
          <w:kern w:val="36"/>
        </w:rPr>
        <w:t xml:space="preserve">Punkt Informacyjny Funduszy Europejskich w Jeleniej Górze zaprasza  na </w:t>
      </w:r>
      <w:r w:rsidR="00322055">
        <w:rPr>
          <w:bCs/>
          <w:kern w:val="36"/>
        </w:rPr>
        <w:t>webinarium</w:t>
      </w:r>
      <w:r w:rsidR="004652CC">
        <w:rPr>
          <w:bCs/>
          <w:kern w:val="36"/>
        </w:rPr>
        <w:t xml:space="preserve"> pt</w:t>
      </w:r>
      <w:r w:rsidR="004652CC" w:rsidRPr="000336FC">
        <w:rPr>
          <w:b/>
          <w:bCs/>
          <w:kern w:val="36"/>
        </w:rPr>
        <w:t>.</w:t>
      </w:r>
      <w:r w:rsidR="0035063A">
        <w:rPr>
          <w:b/>
          <w:bCs/>
          <w:kern w:val="36"/>
        </w:rPr>
        <w:t xml:space="preserve"> </w:t>
      </w:r>
      <w:r w:rsidR="00C77CCC">
        <w:rPr>
          <w:b/>
          <w:bCs/>
        </w:rPr>
        <w:t>„Wsparcie na założenie własnej firmy ze środków UE”.</w:t>
      </w:r>
      <w:r w:rsidR="00477256">
        <w:rPr>
          <w:rFonts w:eastAsia="Times New Roman" w:cs="Times New Roman"/>
          <w:b/>
          <w:bCs/>
          <w:kern w:val="36"/>
          <w:lang w:eastAsia="pl-PL"/>
        </w:rPr>
        <w:t>–</w:t>
      </w:r>
      <w:r w:rsidR="000F0830">
        <w:rPr>
          <w:rFonts w:eastAsia="Times New Roman" w:cs="Times New Roman"/>
          <w:b/>
          <w:bCs/>
          <w:kern w:val="36"/>
          <w:lang w:eastAsia="pl-PL"/>
        </w:rPr>
        <w:t xml:space="preserve"> </w:t>
      </w:r>
      <w:r w:rsidR="008757A0">
        <w:rPr>
          <w:rFonts w:eastAsia="Times New Roman" w:cs="Times New Roman"/>
          <w:b/>
          <w:bCs/>
          <w:kern w:val="36"/>
          <w:lang w:eastAsia="pl-PL"/>
        </w:rPr>
        <w:t>05.10.</w:t>
      </w:r>
      <w:r w:rsidR="000F0830">
        <w:rPr>
          <w:rFonts w:eastAsia="Times New Roman" w:cs="Times New Roman"/>
          <w:b/>
          <w:bCs/>
          <w:kern w:val="36"/>
          <w:lang w:eastAsia="pl-PL"/>
        </w:rPr>
        <w:t xml:space="preserve">2023 </w:t>
      </w:r>
      <w:r w:rsidR="00AC012B">
        <w:rPr>
          <w:rFonts w:eastAsia="Times New Roman" w:cs="Times New Roman"/>
          <w:b/>
          <w:bCs/>
          <w:kern w:val="36"/>
          <w:lang w:eastAsia="pl-PL"/>
        </w:rPr>
        <w:t>r.</w:t>
      </w:r>
      <w:r w:rsidR="004652CC" w:rsidRPr="00992135">
        <w:rPr>
          <w:b/>
          <w:bCs/>
          <w:kern w:val="36"/>
        </w:rPr>
        <w:t xml:space="preserve"> </w:t>
      </w:r>
      <w:r w:rsidRPr="00992135">
        <w:rPr>
          <w:b/>
          <w:bCs/>
          <w:kern w:val="36"/>
        </w:rPr>
        <w:t xml:space="preserve"> </w:t>
      </w:r>
      <w:r w:rsidR="00992135" w:rsidRPr="00992135">
        <w:rPr>
          <w:b/>
          <w:bCs/>
          <w:kern w:val="36"/>
        </w:rPr>
        <w:t>Jelenia Góra</w:t>
      </w:r>
      <w:r w:rsidR="008E1946">
        <w:rPr>
          <w:b/>
          <w:bCs/>
          <w:kern w:val="36"/>
        </w:rPr>
        <w:t>/online</w:t>
      </w:r>
    </w:p>
    <w:p w14:paraId="53D8A394" w14:textId="77777777" w:rsidR="00B24BD9" w:rsidRPr="00ED044D" w:rsidRDefault="004652CC" w:rsidP="00222F41">
      <w:pPr>
        <w:spacing w:before="100" w:beforeAutospacing="1" w:after="100" w:afterAutospacing="1"/>
        <w:jc w:val="both"/>
        <w:outlineLvl w:val="0"/>
        <w:rPr>
          <w:b/>
        </w:rPr>
      </w:pPr>
      <w:r>
        <w:rPr>
          <w:bCs/>
          <w:kern w:val="36"/>
        </w:rPr>
        <w:t xml:space="preserve">W trakcie </w:t>
      </w:r>
      <w:r w:rsidR="00222F41">
        <w:rPr>
          <w:rFonts w:eastAsia="Times New Roman" w:cs="Times New Roman"/>
          <w:b/>
          <w:bCs/>
          <w:kern w:val="36"/>
          <w:lang w:eastAsia="pl-PL"/>
        </w:rPr>
        <w:t xml:space="preserve">spotkania informacyjnego on-line </w:t>
      </w:r>
      <w:r w:rsidR="00222F41">
        <w:rPr>
          <w:bCs/>
          <w:kern w:val="36"/>
        </w:rPr>
        <w:t>zostan</w:t>
      </w:r>
      <w:r w:rsidR="00B75114">
        <w:rPr>
          <w:bCs/>
          <w:kern w:val="36"/>
        </w:rPr>
        <w:t>ą</w:t>
      </w:r>
      <w:r w:rsidR="00222F41">
        <w:rPr>
          <w:bCs/>
          <w:kern w:val="36"/>
        </w:rPr>
        <w:t xml:space="preserve"> przedstawion</w:t>
      </w:r>
      <w:r w:rsidR="00B75114">
        <w:rPr>
          <w:bCs/>
          <w:kern w:val="36"/>
        </w:rPr>
        <w:t>e</w:t>
      </w:r>
      <w:r w:rsidR="0021067D">
        <w:rPr>
          <w:bCs/>
          <w:kern w:val="36"/>
        </w:rPr>
        <w:t xml:space="preserve"> </w:t>
      </w:r>
      <w:r w:rsidR="00B75114">
        <w:rPr>
          <w:bCs/>
          <w:kern w:val="36"/>
        </w:rPr>
        <w:t>możliwości otrzymania wsparcia finansowego na uruchomienie własnej działalności gospodarczej.</w:t>
      </w:r>
      <w:r w:rsidR="00ED044D">
        <w:rPr>
          <w:bCs/>
          <w:kern w:val="36"/>
        </w:rPr>
        <w:t xml:space="preserve"> </w:t>
      </w:r>
      <w:r w:rsidR="000F0830">
        <w:rPr>
          <w:b/>
          <w:bCs/>
          <w:kern w:val="36"/>
        </w:rPr>
        <w:t xml:space="preserve"> </w:t>
      </w:r>
    </w:p>
    <w:p w14:paraId="390850E3" w14:textId="7483D383" w:rsidR="00B24BD9" w:rsidRDefault="00222F41" w:rsidP="00222F41">
      <w:pPr>
        <w:jc w:val="both"/>
        <w:outlineLvl w:val="0"/>
        <w:rPr>
          <w:rFonts w:cs="Arial"/>
          <w:color w:val="000000"/>
          <w:shd w:val="clear" w:color="auto" w:fill="FFFFFF"/>
        </w:rPr>
      </w:pPr>
      <w:r w:rsidRPr="00222F41">
        <w:rPr>
          <w:rFonts w:cs="Arial"/>
          <w:color w:val="000000"/>
          <w:shd w:val="clear" w:color="auto" w:fill="FFFFFF"/>
        </w:rPr>
        <w:t>S</w:t>
      </w:r>
      <w:r>
        <w:rPr>
          <w:rFonts w:cs="Arial"/>
          <w:color w:val="000000"/>
          <w:shd w:val="clear" w:color="auto" w:fill="FFFFFF"/>
        </w:rPr>
        <w:t xml:space="preserve">potkanie, w formie webinarium, </w:t>
      </w:r>
      <w:r w:rsidRPr="00222F41">
        <w:rPr>
          <w:rFonts w:cs="Arial"/>
          <w:color w:val="000000"/>
          <w:shd w:val="clear" w:color="auto" w:fill="FFFFFF"/>
        </w:rPr>
        <w:t>odbędzie się na platformie internetowej ZOOM.</w:t>
      </w:r>
      <w:r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</w:rPr>
        <w:t xml:space="preserve">Dla sprawnej organizacji </w:t>
      </w:r>
      <w:r w:rsidR="00EF748C" w:rsidRPr="00222F41">
        <w:rPr>
          <w:rFonts w:cs="Arial"/>
        </w:rPr>
        <w:t>prosimy</w:t>
      </w:r>
      <w:r w:rsidR="00EF748C" w:rsidRPr="00820869">
        <w:rPr>
          <w:rFonts w:cs="Arial"/>
        </w:rPr>
        <w:t xml:space="preserve"> o </w:t>
      </w:r>
      <w:r w:rsidR="00EF748C" w:rsidRPr="00AC012B">
        <w:rPr>
          <w:rFonts w:cs="Arial"/>
          <w:b/>
        </w:rPr>
        <w:t xml:space="preserve">zgłaszanie się </w:t>
      </w:r>
      <w:r w:rsidR="00585AE4" w:rsidRPr="00AC012B">
        <w:rPr>
          <w:rFonts w:cs="Arial"/>
          <w:b/>
        </w:rPr>
        <w:t xml:space="preserve">na spotkanie </w:t>
      </w:r>
      <w:r w:rsidR="00EF748C" w:rsidRPr="00AC012B">
        <w:rPr>
          <w:rFonts w:cs="Arial"/>
          <w:b/>
        </w:rPr>
        <w:t>za pośrednictwem</w:t>
      </w:r>
      <w:r w:rsidR="00585AE4" w:rsidRPr="00AC012B">
        <w:rPr>
          <w:rFonts w:cs="Arial"/>
          <w:b/>
        </w:rPr>
        <w:t xml:space="preserve"> poczty</w:t>
      </w:r>
      <w:r w:rsidR="00585AE4">
        <w:rPr>
          <w:rFonts w:cs="Arial"/>
        </w:rPr>
        <w:t xml:space="preserve"> </w:t>
      </w:r>
      <w:r w:rsidR="00585AE4" w:rsidRPr="00517F40">
        <w:rPr>
          <w:rFonts w:cs="Arial"/>
          <w:b/>
        </w:rPr>
        <w:t>elektronicznej</w:t>
      </w:r>
      <w:r w:rsidR="00585AE4">
        <w:rPr>
          <w:rFonts w:cs="Arial"/>
        </w:rPr>
        <w:t xml:space="preserve"> </w:t>
      </w:r>
      <w:r w:rsidR="004A711F">
        <w:rPr>
          <w:rFonts w:cs="Arial"/>
        </w:rPr>
        <w:t>na  adres</w:t>
      </w:r>
      <w:r w:rsidR="00EF748C" w:rsidRPr="00820869">
        <w:rPr>
          <w:rFonts w:cs="Arial"/>
        </w:rPr>
        <w:t>:</w:t>
      </w:r>
      <w:r w:rsidR="00EF748C" w:rsidRPr="005E1FA3">
        <w:rPr>
          <w:rFonts w:cs="Arial"/>
          <w:color w:val="FF0000"/>
        </w:rPr>
        <w:t> </w:t>
      </w:r>
      <w:hyperlink r:id="rId8" w:history="1">
        <w:r w:rsidR="00820869" w:rsidRPr="00CA763D">
          <w:rPr>
            <w:rStyle w:val="Hipercze"/>
            <w:rFonts w:cs="Arial"/>
            <w:bdr w:val="none" w:sz="0" w:space="0" w:color="auto" w:frame="1"/>
          </w:rPr>
          <w:t>pife.jeleniagora@dolnyslask.pl</w:t>
        </w:r>
      </w:hyperlink>
      <w:r w:rsidR="000A48C2">
        <w:rPr>
          <w:rFonts w:cs="Arial"/>
          <w:bdr w:val="none" w:sz="0" w:space="0" w:color="auto" w:frame="1"/>
        </w:rPr>
        <w:t xml:space="preserve"> </w:t>
      </w:r>
      <w:r w:rsidR="00716DFF">
        <w:rPr>
          <w:rFonts w:cs="Arial"/>
          <w:bdr w:val="none" w:sz="0" w:space="0" w:color="auto" w:frame="1"/>
        </w:rPr>
        <w:t xml:space="preserve"> </w:t>
      </w:r>
      <w:r w:rsidR="00477256">
        <w:rPr>
          <w:rFonts w:cs="Arial"/>
          <w:b/>
          <w:bdr w:val="none" w:sz="0" w:space="0" w:color="auto" w:frame="1"/>
        </w:rPr>
        <w:t xml:space="preserve">do dnia </w:t>
      </w:r>
      <w:r w:rsidR="00C77CCC">
        <w:rPr>
          <w:rFonts w:cs="Arial"/>
          <w:b/>
          <w:bdr w:val="none" w:sz="0" w:space="0" w:color="auto" w:frame="1"/>
        </w:rPr>
        <w:t>04</w:t>
      </w:r>
      <w:r w:rsidR="000A48C2" w:rsidRPr="00261777">
        <w:rPr>
          <w:rFonts w:cs="Arial"/>
          <w:b/>
          <w:bdr w:val="none" w:sz="0" w:space="0" w:color="auto" w:frame="1"/>
        </w:rPr>
        <w:t>.</w:t>
      </w:r>
      <w:r w:rsidR="00C77CCC">
        <w:rPr>
          <w:rFonts w:cs="Arial"/>
          <w:b/>
          <w:bdr w:val="none" w:sz="0" w:space="0" w:color="auto" w:frame="1"/>
        </w:rPr>
        <w:t>10</w:t>
      </w:r>
      <w:r w:rsidR="00987FCE">
        <w:rPr>
          <w:rFonts w:cs="Arial"/>
          <w:b/>
          <w:bdr w:val="none" w:sz="0" w:space="0" w:color="auto" w:frame="1"/>
        </w:rPr>
        <w:t>.</w:t>
      </w:r>
      <w:r w:rsidR="000A48C2" w:rsidRPr="00261777">
        <w:rPr>
          <w:rFonts w:cs="Arial"/>
          <w:b/>
          <w:bdr w:val="none" w:sz="0" w:space="0" w:color="auto" w:frame="1"/>
        </w:rPr>
        <w:t>202</w:t>
      </w:r>
      <w:r w:rsidR="00C77CCC">
        <w:rPr>
          <w:rFonts w:cs="Arial"/>
          <w:b/>
          <w:bdr w:val="none" w:sz="0" w:space="0" w:color="auto" w:frame="1"/>
        </w:rPr>
        <w:t>3</w:t>
      </w:r>
      <w:r w:rsidR="00477256">
        <w:rPr>
          <w:rFonts w:cs="Arial"/>
          <w:b/>
          <w:bdr w:val="none" w:sz="0" w:space="0" w:color="auto" w:frame="1"/>
        </w:rPr>
        <w:t xml:space="preserve"> </w:t>
      </w:r>
      <w:r w:rsidR="000A48C2" w:rsidRPr="00261777">
        <w:rPr>
          <w:rFonts w:cs="Arial"/>
          <w:b/>
          <w:bdr w:val="none" w:sz="0" w:space="0" w:color="auto" w:frame="1"/>
        </w:rPr>
        <w:t>r.</w:t>
      </w:r>
      <w:r w:rsidR="000A48C2">
        <w:rPr>
          <w:rFonts w:cs="Arial"/>
          <w:bdr w:val="none" w:sz="0" w:space="0" w:color="auto" w:frame="1"/>
        </w:rPr>
        <w:t xml:space="preserve"> </w:t>
      </w:r>
      <w:r w:rsidR="00716DFF" w:rsidRPr="00C77CCC">
        <w:rPr>
          <w:rFonts w:cs="Arial"/>
          <w:b/>
          <w:bCs/>
          <w:bdr w:val="none" w:sz="0" w:space="0" w:color="auto" w:frame="1"/>
        </w:rPr>
        <w:t>do godz.15.00.</w:t>
      </w:r>
      <w:r w:rsidR="00716DFF">
        <w:rPr>
          <w:rFonts w:cs="Arial"/>
          <w:bdr w:val="none" w:sz="0" w:space="0" w:color="auto" w:frame="1"/>
        </w:rPr>
        <w:t xml:space="preserve"> </w:t>
      </w:r>
      <w:r w:rsidR="00EF748C" w:rsidRPr="00820869">
        <w:rPr>
          <w:rFonts w:cs="Arial"/>
        </w:rPr>
        <w:t xml:space="preserve">Po rejestracji otrzymacie Państwo </w:t>
      </w:r>
      <w:r w:rsidR="00585AE4">
        <w:rPr>
          <w:rFonts w:cs="Arial"/>
        </w:rPr>
        <w:t xml:space="preserve">na swój adres e-mailowy </w:t>
      </w:r>
      <w:r w:rsidR="00EF748C" w:rsidRPr="00820869">
        <w:rPr>
          <w:rFonts w:cs="Arial"/>
        </w:rPr>
        <w:t>indywidualny link do spotkania.</w:t>
      </w:r>
      <w:r w:rsidR="00382434" w:rsidRPr="00382434">
        <w:rPr>
          <w:rFonts w:cs="Arial"/>
        </w:rPr>
        <w:t xml:space="preserve"> </w:t>
      </w:r>
      <w:r w:rsidRPr="00222F41">
        <w:rPr>
          <w:rFonts w:cs="Arial"/>
          <w:color w:val="000000"/>
          <w:shd w:val="clear" w:color="auto" w:fill="FFFFFF"/>
        </w:rPr>
        <w:t>W przypadku osób z niepełnosprawnościami prosimy o poinformowanie organizatora o swoich potrzebach. Umożliwi to przygotowanie odpowiedniej pomocy oraz zapewni sprawną obsługę spotkania.</w:t>
      </w:r>
      <w:r>
        <w:rPr>
          <w:rFonts w:cs="Arial"/>
          <w:color w:val="000000"/>
          <w:shd w:val="clear" w:color="auto" w:fill="FFFFFF"/>
        </w:rPr>
        <w:t xml:space="preserve"> </w:t>
      </w:r>
    </w:p>
    <w:p w14:paraId="0F13F26E" w14:textId="77777777" w:rsidR="004652CC" w:rsidRPr="00B24BD9" w:rsidRDefault="00382434" w:rsidP="001C1100">
      <w:pPr>
        <w:spacing w:after="120"/>
        <w:jc w:val="both"/>
        <w:outlineLvl w:val="0"/>
        <w:rPr>
          <w:rFonts w:cs="Arial"/>
          <w:color w:val="000000"/>
          <w:shd w:val="clear" w:color="auto" w:fill="FFFFFF"/>
        </w:rPr>
      </w:pPr>
      <w:r w:rsidRPr="00222F41">
        <w:rPr>
          <w:rFonts w:cs="Arial"/>
        </w:rPr>
        <w:t>W razie</w:t>
      </w:r>
      <w:r w:rsidRPr="00820869">
        <w:rPr>
          <w:rFonts w:cs="Arial"/>
        </w:rPr>
        <w:t xml:space="preserve"> problemów technicznych, prosimy o </w:t>
      </w:r>
      <w:r w:rsidRPr="00B53EDF">
        <w:rPr>
          <w:rFonts w:cs="Arial"/>
        </w:rPr>
        <w:t>kontakt telefoniczny</w:t>
      </w:r>
      <w:r>
        <w:rPr>
          <w:rFonts w:cs="Arial"/>
        </w:rPr>
        <w:t xml:space="preserve"> </w:t>
      </w:r>
      <w:r w:rsidRPr="00820869">
        <w:rPr>
          <w:rFonts w:cs="Arial"/>
        </w:rPr>
        <w:t>z organizatorem.</w:t>
      </w:r>
      <w:r w:rsidR="00222F41">
        <w:rPr>
          <w:rFonts w:cs="Arial"/>
        </w:rPr>
        <w:t xml:space="preserve"> U</w:t>
      </w:r>
      <w:r w:rsidR="00EF748C" w:rsidRPr="00EF748C">
        <w:rPr>
          <w:rFonts w:cs="Arial"/>
          <w:color w:val="000000"/>
        </w:rPr>
        <w:t>dział w webinarium jest</w:t>
      </w:r>
      <w:r w:rsidR="00EF748C" w:rsidRPr="00AC012B">
        <w:rPr>
          <w:rFonts w:cs="Arial"/>
          <w:b/>
          <w:color w:val="000000"/>
        </w:rPr>
        <w:t xml:space="preserve"> bezpłatny</w:t>
      </w:r>
      <w:r w:rsidR="00EF748C" w:rsidRPr="00EF748C">
        <w:rPr>
          <w:rFonts w:cs="Arial"/>
          <w:color w:val="000000"/>
        </w:rPr>
        <w:t xml:space="preserve">. </w:t>
      </w:r>
      <w:r w:rsidR="00EF748C" w:rsidRPr="004F2719">
        <w:rPr>
          <w:rFonts w:cs="Arial"/>
          <w:color w:val="000000"/>
        </w:rPr>
        <w:t>O uczestnictw</w:t>
      </w:r>
      <w:r w:rsidR="00D01DBE" w:rsidRPr="004F2719">
        <w:rPr>
          <w:rFonts w:cs="Arial"/>
          <w:color w:val="000000"/>
        </w:rPr>
        <w:t>ie decyduje kolejność zgłoszeń.</w:t>
      </w:r>
      <w:r w:rsidR="00D01DBE">
        <w:rPr>
          <w:rFonts w:cs="Arial"/>
          <w:color w:val="000000"/>
        </w:rPr>
        <w:t xml:space="preserve"> </w:t>
      </w:r>
      <w:r w:rsidR="00006B52">
        <w:rPr>
          <w:rFonts w:cs="Arial"/>
          <w:color w:val="000000"/>
        </w:rPr>
        <w:t>Zastrzega się możliwość wcześniejszego zakończenia rekrutacji.</w:t>
      </w:r>
    </w:p>
    <w:p w14:paraId="0B4810E6" w14:textId="77777777" w:rsidR="00F36E3D" w:rsidRPr="001F629C" w:rsidRDefault="00490A4B" w:rsidP="000F0830">
      <w:pPr>
        <w:spacing w:after="120"/>
        <w:jc w:val="both"/>
        <w:outlineLvl w:val="0"/>
        <w:rPr>
          <w:rFonts w:cstheme="minorHAnsi"/>
          <w:bCs/>
          <w:kern w:val="36"/>
        </w:rPr>
      </w:pPr>
      <w:r w:rsidRPr="00006B52">
        <w:rPr>
          <w:b/>
        </w:rPr>
        <w:t>Do udziału</w:t>
      </w:r>
      <w:r w:rsidR="000F0830">
        <w:rPr>
          <w:b/>
        </w:rPr>
        <w:t xml:space="preserve"> </w:t>
      </w:r>
      <w:r w:rsidRPr="00006B52">
        <w:rPr>
          <w:b/>
        </w:rPr>
        <w:t>zapraszamy</w:t>
      </w:r>
      <w:r w:rsidR="001F629C">
        <w:rPr>
          <w:b/>
        </w:rPr>
        <w:t>:</w:t>
      </w:r>
      <w:r w:rsidR="000F0830">
        <w:rPr>
          <w:b/>
        </w:rPr>
        <w:t xml:space="preserve"> </w:t>
      </w:r>
      <w:r w:rsidR="000F0830" w:rsidRPr="001F629C">
        <w:rPr>
          <w:bCs/>
        </w:rPr>
        <w:t>osoby</w:t>
      </w:r>
      <w:r w:rsidR="00987FCE" w:rsidRPr="001F629C">
        <w:rPr>
          <w:bCs/>
          <w:kern w:val="36"/>
        </w:rPr>
        <w:t xml:space="preserve"> </w:t>
      </w:r>
      <w:r w:rsidR="000F0830" w:rsidRPr="001F629C">
        <w:rPr>
          <w:bCs/>
          <w:kern w:val="36"/>
        </w:rPr>
        <w:t xml:space="preserve"> bez pracy</w:t>
      </w:r>
      <w:r w:rsidR="001F629C" w:rsidRPr="001F629C">
        <w:rPr>
          <w:bCs/>
          <w:kern w:val="36"/>
        </w:rPr>
        <w:t>,</w:t>
      </w:r>
      <w:r w:rsidR="00987FCE" w:rsidRPr="001F629C">
        <w:rPr>
          <w:bCs/>
          <w:kern w:val="36"/>
        </w:rPr>
        <w:t xml:space="preserve"> </w:t>
      </w:r>
      <w:r w:rsidR="00F36E3D" w:rsidRPr="001F629C">
        <w:rPr>
          <w:rFonts w:cstheme="minorHAnsi"/>
          <w:bCs/>
          <w:kern w:val="36"/>
        </w:rPr>
        <w:t xml:space="preserve">zamieszkałe lub uczące się, </w:t>
      </w:r>
      <w:r w:rsidR="00716DFF" w:rsidRPr="001F629C">
        <w:rPr>
          <w:rFonts w:cstheme="minorHAnsi"/>
          <w:bCs/>
          <w:kern w:val="36"/>
        </w:rPr>
        <w:t>z obszaru województwa dolnośląskiego</w:t>
      </w:r>
      <w:r w:rsidR="000F0830" w:rsidRPr="001F629C">
        <w:rPr>
          <w:rFonts w:cstheme="minorHAnsi"/>
          <w:bCs/>
          <w:kern w:val="36"/>
        </w:rPr>
        <w:t>.</w:t>
      </w:r>
    </w:p>
    <w:p w14:paraId="66BCFE1A" w14:textId="77777777" w:rsidR="000F0830" w:rsidRPr="000F0830" w:rsidRDefault="000F0830" w:rsidP="000F0830">
      <w:pPr>
        <w:spacing w:after="120"/>
        <w:jc w:val="both"/>
        <w:outlineLvl w:val="0"/>
        <w:rPr>
          <w:rStyle w:val="Pogrubienie"/>
          <w:rFonts w:cs="Arial"/>
          <w:color w:val="000000"/>
          <w:bdr w:val="none" w:sz="0" w:space="0" w:color="auto" w:frame="1"/>
        </w:rPr>
      </w:pPr>
    </w:p>
    <w:p w14:paraId="7B6D0E46" w14:textId="77777777" w:rsidR="005E1FA3" w:rsidRPr="005E1FA3" w:rsidRDefault="005E1FA3" w:rsidP="001C1100">
      <w:pPr>
        <w:spacing w:after="120"/>
        <w:jc w:val="both"/>
        <w:outlineLvl w:val="0"/>
        <w:rPr>
          <w:rFonts w:cs="Arial"/>
          <w:color w:val="000000"/>
        </w:rPr>
      </w:pPr>
      <w:r w:rsidRPr="005E1FA3">
        <w:rPr>
          <w:rStyle w:val="Pogrubienie"/>
          <w:rFonts w:cs="Arial"/>
          <w:color w:val="000000"/>
          <w:bdr w:val="none" w:sz="0" w:space="0" w:color="auto" w:frame="1"/>
        </w:rPr>
        <w:t xml:space="preserve">Webinarium </w:t>
      </w:r>
      <w:r w:rsidRPr="00AC012B">
        <w:rPr>
          <w:rStyle w:val="Pogrubienie"/>
          <w:rFonts w:cs="Arial"/>
          <w:b w:val="0"/>
          <w:color w:val="000000"/>
          <w:bdr w:val="none" w:sz="0" w:space="0" w:color="auto" w:frame="1"/>
        </w:rPr>
        <w:t>odbędzie się:</w:t>
      </w:r>
    </w:p>
    <w:p w14:paraId="21C983AD" w14:textId="1D442D56" w:rsidR="005E1FA3" w:rsidRPr="00D864D4" w:rsidRDefault="00C77CCC" w:rsidP="001C1100">
      <w:pPr>
        <w:pStyle w:val="Normalny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5 października</w:t>
      </w:r>
      <w:r w:rsidR="000F0830">
        <w:rPr>
          <w:rFonts w:asciiTheme="minorHAnsi" w:hAnsiTheme="minorHAnsi" w:cs="Arial"/>
          <w:b/>
          <w:color w:val="000000"/>
          <w:sz w:val="22"/>
          <w:szCs w:val="22"/>
        </w:rPr>
        <w:t xml:space="preserve"> 2023 </w:t>
      </w:r>
      <w:r w:rsidR="005E1FA3" w:rsidRPr="00AC012B">
        <w:rPr>
          <w:rFonts w:asciiTheme="minorHAnsi" w:hAnsiTheme="minorHAnsi" w:cs="Arial"/>
          <w:b/>
          <w:color w:val="000000"/>
          <w:sz w:val="22"/>
          <w:szCs w:val="22"/>
        </w:rPr>
        <w:t>r. (</w:t>
      </w:r>
      <w:r w:rsidR="000F0830">
        <w:rPr>
          <w:rFonts w:asciiTheme="minorHAnsi" w:hAnsiTheme="minorHAnsi" w:cs="Arial"/>
          <w:b/>
          <w:color w:val="000000"/>
          <w:sz w:val="22"/>
          <w:szCs w:val="22"/>
        </w:rPr>
        <w:t>czwartek</w:t>
      </w:r>
      <w:r w:rsidR="005E1FA3" w:rsidRPr="00AC012B">
        <w:rPr>
          <w:rFonts w:asciiTheme="minorHAnsi" w:hAnsiTheme="minorHAnsi" w:cs="Arial"/>
          <w:b/>
          <w:color w:val="000000"/>
          <w:sz w:val="22"/>
          <w:szCs w:val="22"/>
        </w:rPr>
        <w:t xml:space="preserve">), w godz. </w:t>
      </w:r>
      <w:r w:rsidR="005E1FA3" w:rsidRPr="00D864D4">
        <w:rPr>
          <w:rFonts w:asciiTheme="minorHAnsi" w:hAnsiTheme="minorHAnsi" w:cs="Arial"/>
          <w:b/>
          <w:color w:val="000000" w:themeColor="text1"/>
          <w:sz w:val="22"/>
          <w:szCs w:val="22"/>
        </w:rPr>
        <w:t>12</w:t>
      </w:r>
      <w:r w:rsidR="00334D72" w:rsidRPr="00D864D4">
        <w:rPr>
          <w:rFonts w:asciiTheme="minorHAnsi" w:hAnsiTheme="minorHAnsi" w:cs="Arial"/>
          <w:b/>
          <w:color w:val="000000" w:themeColor="text1"/>
          <w:sz w:val="22"/>
          <w:szCs w:val="22"/>
        </w:rPr>
        <w:t>.</w:t>
      </w:r>
      <w:r w:rsidR="005E1FA3" w:rsidRPr="00D864D4">
        <w:rPr>
          <w:rFonts w:asciiTheme="minorHAnsi" w:hAnsiTheme="minorHAnsi" w:cs="Arial"/>
          <w:b/>
          <w:color w:val="000000" w:themeColor="text1"/>
          <w:sz w:val="22"/>
          <w:szCs w:val="22"/>
        </w:rPr>
        <w:t>00-13.</w:t>
      </w:r>
      <w:r w:rsidR="00F36E3D">
        <w:rPr>
          <w:rFonts w:asciiTheme="minorHAnsi" w:hAnsiTheme="minorHAnsi" w:cs="Arial"/>
          <w:b/>
          <w:color w:val="000000" w:themeColor="text1"/>
          <w:sz w:val="22"/>
          <w:szCs w:val="22"/>
        </w:rPr>
        <w:t>15</w:t>
      </w:r>
    </w:p>
    <w:p w14:paraId="4ACD3B38" w14:textId="77777777" w:rsidR="00956BB1" w:rsidRPr="005E1FA3" w:rsidRDefault="00956BB1" w:rsidP="001C1100">
      <w:pPr>
        <w:pStyle w:val="Normalny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3E65B61A" w14:textId="77777777" w:rsidR="00BB75BD" w:rsidRDefault="006217D6" w:rsidP="001C1100">
      <w:pPr>
        <w:spacing w:after="120"/>
        <w:jc w:val="both"/>
        <w:outlineLvl w:val="0"/>
        <w:rPr>
          <w:b/>
        </w:rPr>
      </w:pPr>
      <w:r>
        <w:rPr>
          <w:b/>
        </w:rPr>
        <w:t>Program webinarium</w:t>
      </w:r>
      <w:r w:rsidR="00062737" w:rsidRPr="00EF748C">
        <w:rPr>
          <w:b/>
        </w:rPr>
        <w:t>:</w:t>
      </w:r>
    </w:p>
    <w:p w14:paraId="5F07C65B" w14:textId="77777777" w:rsidR="000F0830" w:rsidRPr="000F0830" w:rsidRDefault="00304E73" w:rsidP="00B025DE">
      <w:pPr>
        <w:pStyle w:val="Akapitzlist"/>
        <w:numPr>
          <w:ilvl w:val="0"/>
          <w:numId w:val="31"/>
        </w:numPr>
        <w:shd w:val="clear" w:color="auto" w:fill="FFFFFF"/>
        <w:spacing w:after="120" w:line="360" w:lineRule="auto"/>
        <w:ind w:left="426"/>
        <w:jc w:val="both"/>
        <w:textAlignment w:val="baseline"/>
        <w:outlineLvl w:val="0"/>
        <w:rPr>
          <w:b/>
        </w:rPr>
      </w:pPr>
      <w:r w:rsidRPr="000F0830">
        <w:rPr>
          <w:rFonts w:eastAsia="Times New Roman" w:cstheme="minorHAnsi"/>
          <w:lang w:eastAsia="pl-PL"/>
        </w:rPr>
        <w:t xml:space="preserve">Przywitanie uczestników, </w:t>
      </w:r>
      <w:r w:rsidRPr="000F0830">
        <w:rPr>
          <w:rFonts w:cstheme="minorHAnsi"/>
        </w:rPr>
        <w:t>źródła informacji o Funduszach Europejskich</w:t>
      </w:r>
      <w:r w:rsidR="0009015F" w:rsidRPr="000F0830">
        <w:rPr>
          <w:rFonts w:cstheme="minorHAnsi"/>
        </w:rPr>
        <w:t xml:space="preserve"> oraz oferta Sieci Punktów Info</w:t>
      </w:r>
      <w:r w:rsidR="009803A3">
        <w:rPr>
          <w:rFonts w:cstheme="minorHAnsi"/>
        </w:rPr>
        <w:t>rmacyjnych Funduszy Europejskich, wsparcie ze środków UE na założenie działalności gospodarczej w perspektywie finansowania 2021-2027</w:t>
      </w:r>
      <w:r w:rsidR="00676619">
        <w:rPr>
          <w:rFonts w:cstheme="minorHAnsi"/>
        </w:rPr>
        <w:t>;</w:t>
      </w:r>
    </w:p>
    <w:p w14:paraId="485172C4" w14:textId="77777777" w:rsidR="00F36E3D" w:rsidRPr="00C77CCC" w:rsidRDefault="00F36E3D" w:rsidP="00B025DE">
      <w:pPr>
        <w:pStyle w:val="Akapitzlist"/>
        <w:numPr>
          <w:ilvl w:val="0"/>
          <w:numId w:val="31"/>
        </w:numPr>
        <w:shd w:val="clear" w:color="auto" w:fill="FFFFFF"/>
        <w:spacing w:after="120" w:line="360" w:lineRule="auto"/>
        <w:ind w:left="426"/>
        <w:jc w:val="both"/>
        <w:textAlignment w:val="baseline"/>
        <w:outlineLvl w:val="0"/>
        <w:rPr>
          <w:bCs/>
        </w:rPr>
      </w:pPr>
      <w:r w:rsidRPr="00C77CCC">
        <w:rPr>
          <w:rFonts w:cstheme="minorHAnsi"/>
          <w:bCs/>
        </w:rPr>
        <w:t xml:space="preserve"> „Rządowy Program Pierwszy Biznes – Wsparcie w Starcie”</w:t>
      </w:r>
      <w:r w:rsidR="00676619" w:rsidRPr="00C77CCC">
        <w:rPr>
          <w:rFonts w:cstheme="minorHAnsi"/>
          <w:bCs/>
        </w:rPr>
        <w:t>;</w:t>
      </w:r>
    </w:p>
    <w:p w14:paraId="77AC9DA5" w14:textId="5F084630" w:rsidR="000F0830" w:rsidRPr="00C77CCC" w:rsidRDefault="00C77CCC" w:rsidP="00B025DE">
      <w:pPr>
        <w:pStyle w:val="Akapitzlist"/>
        <w:numPr>
          <w:ilvl w:val="0"/>
          <w:numId w:val="31"/>
        </w:numPr>
        <w:shd w:val="clear" w:color="auto" w:fill="FFFFFF"/>
        <w:spacing w:after="120" w:line="360" w:lineRule="auto"/>
        <w:ind w:left="426"/>
        <w:jc w:val="both"/>
        <w:textAlignment w:val="baseline"/>
        <w:outlineLvl w:val="0"/>
        <w:rPr>
          <w:bCs/>
        </w:rPr>
      </w:pPr>
      <w:r w:rsidRPr="00C77CCC">
        <w:rPr>
          <w:bCs/>
        </w:rPr>
        <w:t>Dotacje z Powiatowego Urzędu Pracy w Jeleniej Górze</w:t>
      </w:r>
      <w:r w:rsidR="00550697">
        <w:rPr>
          <w:bCs/>
        </w:rPr>
        <w:t>;</w:t>
      </w:r>
    </w:p>
    <w:p w14:paraId="0EF85CA3" w14:textId="65CB5265" w:rsidR="00550697" w:rsidRDefault="00550697" w:rsidP="00C77CCC">
      <w:pPr>
        <w:pStyle w:val="Akapitzlist"/>
        <w:numPr>
          <w:ilvl w:val="0"/>
          <w:numId w:val="32"/>
        </w:numPr>
        <w:shd w:val="clear" w:color="auto" w:fill="FFFFFF"/>
        <w:spacing w:after="120" w:line="360" w:lineRule="auto"/>
        <w:jc w:val="both"/>
        <w:textAlignment w:val="baseline"/>
        <w:outlineLvl w:val="0"/>
        <w:rPr>
          <w:bCs/>
        </w:rPr>
      </w:pPr>
      <w:r>
        <w:rPr>
          <w:bCs/>
        </w:rPr>
        <w:t>z</w:t>
      </w:r>
      <w:r w:rsidR="00C77CCC" w:rsidRPr="00C77CCC">
        <w:rPr>
          <w:bCs/>
        </w:rPr>
        <w:t xml:space="preserve">asady </w:t>
      </w:r>
      <w:r>
        <w:rPr>
          <w:bCs/>
        </w:rPr>
        <w:t>przyznawania dotacji i k</w:t>
      </w:r>
      <w:r w:rsidRPr="00C77CCC">
        <w:rPr>
          <w:bCs/>
        </w:rPr>
        <w:t>walifikowalność wydatków</w:t>
      </w:r>
      <w:r>
        <w:rPr>
          <w:bCs/>
        </w:rPr>
        <w:t>;</w:t>
      </w:r>
    </w:p>
    <w:p w14:paraId="103083AF" w14:textId="23E579FD" w:rsidR="00C77CCC" w:rsidRPr="00550697" w:rsidRDefault="00550697" w:rsidP="00550697">
      <w:pPr>
        <w:pStyle w:val="Akapitzlist"/>
        <w:numPr>
          <w:ilvl w:val="0"/>
          <w:numId w:val="32"/>
        </w:numPr>
        <w:shd w:val="clear" w:color="auto" w:fill="FFFFFF"/>
        <w:spacing w:after="120" w:line="360" w:lineRule="auto"/>
        <w:jc w:val="both"/>
        <w:textAlignment w:val="baseline"/>
        <w:outlineLvl w:val="0"/>
        <w:rPr>
          <w:bCs/>
        </w:rPr>
      </w:pPr>
      <w:r>
        <w:rPr>
          <w:bCs/>
        </w:rPr>
        <w:t>najczęściej popełniane błędy przy wypełnianiu wniosku</w:t>
      </w:r>
      <w:r w:rsidR="00C77CCC" w:rsidRPr="00C77CCC">
        <w:rPr>
          <w:bCs/>
        </w:rPr>
        <w:t>;</w:t>
      </w:r>
    </w:p>
    <w:p w14:paraId="3428B7FB" w14:textId="77777777" w:rsidR="001C1100" w:rsidRDefault="001C1100" w:rsidP="001C1100">
      <w:pPr>
        <w:shd w:val="clear" w:color="auto" w:fill="FFFFFF"/>
        <w:spacing w:after="120"/>
        <w:jc w:val="both"/>
        <w:textAlignment w:val="baseline"/>
        <w:outlineLvl w:val="0"/>
        <w:rPr>
          <w:b/>
        </w:rPr>
      </w:pPr>
    </w:p>
    <w:p w14:paraId="1926E789" w14:textId="77777777" w:rsidR="00B025DE" w:rsidRDefault="00B025DE" w:rsidP="001C1100">
      <w:pPr>
        <w:shd w:val="clear" w:color="auto" w:fill="FFFFFF"/>
        <w:spacing w:after="120"/>
        <w:jc w:val="both"/>
        <w:textAlignment w:val="baseline"/>
        <w:outlineLvl w:val="0"/>
        <w:rPr>
          <w:b/>
        </w:rPr>
      </w:pPr>
    </w:p>
    <w:p w14:paraId="048D33F6" w14:textId="77777777" w:rsidR="00B025DE" w:rsidRDefault="00B025DE" w:rsidP="001C1100">
      <w:pPr>
        <w:shd w:val="clear" w:color="auto" w:fill="FFFFFF"/>
        <w:spacing w:after="120"/>
        <w:jc w:val="both"/>
        <w:textAlignment w:val="baseline"/>
        <w:outlineLvl w:val="0"/>
        <w:rPr>
          <w:b/>
        </w:rPr>
      </w:pPr>
    </w:p>
    <w:p w14:paraId="380F18E5" w14:textId="77777777" w:rsidR="00B025DE" w:rsidRDefault="00B025DE" w:rsidP="001C1100">
      <w:pPr>
        <w:shd w:val="clear" w:color="auto" w:fill="FFFFFF"/>
        <w:spacing w:after="120"/>
        <w:jc w:val="both"/>
        <w:textAlignment w:val="baseline"/>
        <w:outlineLvl w:val="0"/>
        <w:rPr>
          <w:b/>
        </w:rPr>
      </w:pPr>
    </w:p>
    <w:p w14:paraId="363AC955" w14:textId="77777777" w:rsidR="00B025DE" w:rsidRDefault="00B025DE" w:rsidP="001C1100">
      <w:pPr>
        <w:shd w:val="clear" w:color="auto" w:fill="FFFFFF"/>
        <w:spacing w:after="120"/>
        <w:jc w:val="both"/>
        <w:textAlignment w:val="baseline"/>
        <w:outlineLvl w:val="0"/>
        <w:rPr>
          <w:b/>
        </w:rPr>
      </w:pPr>
    </w:p>
    <w:p w14:paraId="084A87F1" w14:textId="77777777" w:rsidR="00B025DE" w:rsidRDefault="00B025DE" w:rsidP="001C1100">
      <w:pPr>
        <w:shd w:val="clear" w:color="auto" w:fill="FFFFFF"/>
        <w:spacing w:after="120"/>
        <w:jc w:val="both"/>
        <w:textAlignment w:val="baseline"/>
        <w:outlineLvl w:val="0"/>
        <w:rPr>
          <w:b/>
        </w:rPr>
      </w:pPr>
    </w:p>
    <w:p w14:paraId="2E4DD5A9" w14:textId="77777777" w:rsidR="00B025DE" w:rsidRDefault="00B025DE" w:rsidP="001C1100">
      <w:pPr>
        <w:shd w:val="clear" w:color="auto" w:fill="FFFFFF"/>
        <w:spacing w:after="120"/>
        <w:jc w:val="both"/>
        <w:textAlignment w:val="baseline"/>
        <w:outlineLvl w:val="0"/>
        <w:rPr>
          <w:b/>
        </w:rPr>
      </w:pPr>
    </w:p>
    <w:p w14:paraId="7B0A7534" w14:textId="77777777" w:rsidR="00A32D99" w:rsidRDefault="00D864D4" w:rsidP="001C1100">
      <w:pPr>
        <w:shd w:val="clear" w:color="auto" w:fill="FFFFFF"/>
        <w:spacing w:after="120"/>
        <w:jc w:val="both"/>
        <w:textAlignment w:val="baseline"/>
        <w:outlineLvl w:val="0"/>
        <w:rPr>
          <w:b/>
        </w:rPr>
      </w:pPr>
      <w:r w:rsidRPr="006A7C1E">
        <w:rPr>
          <w:b/>
        </w:rPr>
        <w:t>O</w:t>
      </w:r>
      <w:r w:rsidR="00677858" w:rsidRPr="006A7C1E">
        <w:rPr>
          <w:b/>
        </w:rPr>
        <w:t>rganizator spotkania :</w:t>
      </w:r>
    </w:p>
    <w:p w14:paraId="5B3F50AA" w14:textId="77777777" w:rsidR="00677858" w:rsidRPr="00DD210D" w:rsidRDefault="00677858" w:rsidP="001C1100">
      <w:pPr>
        <w:jc w:val="both"/>
        <w:rPr>
          <w:bCs/>
        </w:rPr>
      </w:pPr>
      <w:r w:rsidRPr="00DD210D">
        <w:rPr>
          <w:bCs/>
        </w:rPr>
        <w:t>Punkt Informacyjny Funduszy Europejskich w Jeleniej Górze</w:t>
      </w:r>
    </w:p>
    <w:p w14:paraId="27065E81" w14:textId="77777777" w:rsidR="00677858" w:rsidRPr="00DD210D" w:rsidRDefault="00677858" w:rsidP="001C1100">
      <w:pPr>
        <w:jc w:val="both"/>
        <w:rPr>
          <w:bCs/>
        </w:rPr>
      </w:pPr>
      <w:r w:rsidRPr="00DD210D">
        <w:rPr>
          <w:bCs/>
        </w:rPr>
        <w:t>Urząd Marszałkowski Województwa Dolnośląskiego</w:t>
      </w:r>
    </w:p>
    <w:p w14:paraId="3A643F0C" w14:textId="77777777" w:rsidR="00677858" w:rsidRPr="00DD210D" w:rsidRDefault="00D01DBE" w:rsidP="001C1100">
      <w:pPr>
        <w:jc w:val="both"/>
        <w:rPr>
          <w:highlight w:val="yellow"/>
        </w:rPr>
      </w:pPr>
      <w:r>
        <w:lastRenderedPageBreak/>
        <w:t>Ul. Bankowa 27</w:t>
      </w:r>
      <w:r w:rsidR="00677858" w:rsidRPr="00DD210D">
        <w:t xml:space="preserve">; 58-500 Jelenia Góra </w:t>
      </w:r>
    </w:p>
    <w:p w14:paraId="32D39470" w14:textId="77777777" w:rsidR="00345EDA" w:rsidRPr="008F5189" w:rsidRDefault="00677858" w:rsidP="001C1100">
      <w:pPr>
        <w:jc w:val="both"/>
        <w:rPr>
          <w:lang w:val="en-US"/>
        </w:rPr>
      </w:pPr>
      <w:r w:rsidRPr="008F5189">
        <w:rPr>
          <w:lang w:val="en-US"/>
        </w:rPr>
        <w:t xml:space="preserve">tel. </w:t>
      </w:r>
      <w:r w:rsidR="005E1FA3" w:rsidRPr="008F5189">
        <w:rPr>
          <w:lang w:val="en-US"/>
        </w:rPr>
        <w:t>75 619 97 44, 75 619 97 45</w:t>
      </w:r>
      <w:r w:rsidR="00A800B4" w:rsidRPr="008F5189">
        <w:rPr>
          <w:lang w:val="en-US"/>
        </w:rPr>
        <w:t xml:space="preserve">; </w:t>
      </w:r>
      <w:r w:rsidRPr="008F5189">
        <w:rPr>
          <w:lang w:val="en-US"/>
        </w:rPr>
        <w:t xml:space="preserve">e-mail: </w:t>
      </w:r>
      <w:hyperlink r:id="rId9" w:history="1">
        <w:r w:rsidR="005E1FA3" w:rsidRPr="008F5189">
          <w:rPr>
            <w:rStyle w:val="Hipercze"/>
            <w:lang w:val="en-US"/>
          </w:rPr>
          <w:t>pife.jeleniagora@dolnyslask.pl</w:t>
        </w:r>
      </w:hyperlink>
      <w:r w:rsidR="005E1FA3" w:rsidRPr="008F5189">
        <w:rPr>
          <w:lang w:val="en-US"/>
        </w:rPr>
        <w:t xml:space="preserve"> </w:t>
      </w:r>
    </w:p>
    <w:sectPr w:rsidR="00345EDA" w:rsidRPr="008F5189" w:rsidSect="0009015F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E2934" w14:textId="77777777" w:rsidR="000F0830" w:rsidRDefault="000F0830" w:rsidP="00EC5859">
      <w:r>
        <w:separator/>
      </w:r>
    </w:p>
  </w:endnote>
  <w:endnote w:type="continuationSeparator" w:id="0">
    <w:p w14:paraId="4A6FD8C8" w14:textId="77777777" w:rsidR="000F0830" w:rsidRDefault="000F0830" w:rsidP="00EC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EC015" w14:textId="77777777" w:rsidR="000F0830" w:rsidRDefault="000F0830" w:rsidP="00EC5859">
      <w:r>
        <w:separator/>
      </w:r>
    </w:p>
  </w:footnote>
  <w:footnote w:type="continuationSeparator" w:id="0">
    <w:p w14:paraId="51CF0B3A" w14:textId="77777777" w:rsidR="000F0830" w:rsidRDefault="000F0830" w:rsidP="00EC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31BF"/>
    <w:multiLevelType w:val="hybridMultilevel"/>
    <w:tmpl w:val="BCBAE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90947"/>
    <w:multiLevelType w:val="hybridMultilevel"/>
    <w:tmpl w:val="2C6EF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C56CA"/>
    <w:multiLevelType w:val="hybridMultilevel"/>
    <w:tmpl w:val="08F6184C"/>
    <w:lvl w:ilvl="0" w:tplc="E2BE55F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F1512"/>
    <w:multiLevelType w:val="hybridMultilevel"/>
    <w:tmpl w:val="2EAA78D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31306"/>
    <w:multiLevelType w:val="hybridMultilevel"/>
    <w:tmpl w:val="C1D473AE"/>
    <w:lvl w:ilvl="0" w:tplc="0415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5" w15:restartNumberingAfterBreak="0">
    <w:nsid w:val="1035664A"/>
    <w:multiLevelType w:val="hybridMultilevel"/>
    <w:tmpl w:val="FB7695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8E04E1"/>
    <w:multiLevelType w:val="hybridMultilevel"/>
    <w:tmpl w:val="ADB80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47A32"/>
    <w:multiLevelType w:val="hybridMultilevel"/>
    <w:tmpl w:val="7862BCD0"/>
    <w:lvl w:ilvl="0" w:tplc="FE1E6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6F57"/>
    <w:multiLevelType w:val="hybridMultilevel"/>
    <w:tmpl w:val="77C66894"/>
    <w:lvl w:ilvl="0" w:tplc="3368A23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341C1"/>
    <w:multiLevelType w:val="hybridMultilevel"/>
    <w:tmpl w:val="B088F5D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DC112C"/>
    <w:multiLevelType w:val="hybridMultilevel"/>
    <w:tmpl w:val="12E8A9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C5B32"/>
    <w:multiLevelType w:val="hybridMultilevel"/>
    <w:tmpl w:val="EA9607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4360A9"/>
    <w:multiLevelType w:val="hybridMultilevel"/>
    <w:tmpl w:val="78829748"/>
    <w:lvl w:ilvl="0" w:tplc="80AE08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8A03B1"/>
    <w:multiLevelType w:val="hybridMultilevel"/>
    <w:tmpl w:val="8E027044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CA95420"/>
    <w:multiLevelType w:val="hybridMultilevel"/>
    <w:tmpl w:val="158E2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701A89"/>
    <w:multiLevelType w:val="hybridMultilevel"/>
    <w:tmpl w:val="4894D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421A9"/>
    <w:multiLevelType w:val="multilevel"/>
    <w:tmpl w:val="FD54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B63683"/>
    <w:multiLevelType w:val="hybridMultilevel"/>
    <w:tmpl w:val="F11ED6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73178"/>
    <w:multiLevelType w:val="hybridMultilevel"/>
    <w:tmpl w:val="2564C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817A5"/>
    <w:multiLevelType w:val="hybridMultilevel"/>
    <w:tmpl w:val="9948DF9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6BB5276"/>
    <w:multiLevelType w:val="hybridMultilevel"/>
    <w:tmpl w:val="74E875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3525A"/>
    <w:multiLevelType w:val="hybridMultilevel"/>
    <w:tmpl w:val="6346F37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5000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5000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03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50005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2" w15:restartNumberingAfterBreak="0">
    <w:nsid w:val="68346216"/>
    <w:multiLevelType w:val="hybridMultilevel"/>
    <w:tmpl w:val="630AF9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9B873C9"/>
    <w:multiLevelType w:val="multilevel"/>
    <w:tmpl w:val="614C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E43C6D"/>
    <w:multiLevelType w:val="hybridMultilevel"/>
    <w:tmpl w:val="BC06B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F74C2"/>
    <w:multiLevelType w:val="multilevel"/>
    <w:tmpl w:val="035C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984C71"/>
    <w:multiLevelType w:val="multilevel"/>
    <w:tmpl w:val="B79C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F66A6D"/>
    <w:multiLevelType w:val="hybridMultilevel"/>
    <w:tmpl w:val="4D74CE56"/>
    <w:lvl w:ilvl="0" w:tplc="0415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8" w15:restartNumberingAfterBreak="0">
    <w:nsid w:val="7E861BE7"/>
    <w:multiLevelType w:val="hybridMultilevel"/>
    <w:tmpl w:val="3828AB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149910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8776351">
    <w:abstractNumId w:val="14"/>
  </w:num>
  <w:num w:numId="3" w16cid:durableId="1998999839">
    <w:abstractNumId w:val="7"/>
  </w:num>
  <w:num w:numId="4" w16cid:durableId="1030566139">
    <w:abstractNumId w:val="2"/>
  </w:num>
  <w:num w:numId="5" w16cid:durableId="1345791305">
    <w:abstractNumId w:val="18"/>
  </w:num>
  <w:num w:numId="6" w16cid:durableId="1949702774">
    <w:abstractNumId w:val="4"/>
  </w:num>
  <w:num w:numId="7" w16cid:durableId="1715041951">
    <w:abstractNumId w:val="1"/>
  </w:num>
  <w:num w:numId="8" w16cid:durableId="31809333">
    <w:abstractNumId w:val="10"/>
  </w:num>
  <w:num w:numId="9" w16cid:durableId="1808234867">
    <w:abstractNumId w:val="6"/>
  </w:num>
  <w:num w:numId="10" w16cid:durableId="1767700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1931817">
    <w:abstractNumId w:val="21"/>
  </w:num>
  <w:num w:numId="12" w16cid:durableId="2045053762">
    <w:abstractNumId w:val="20"/>
  </w:num>
  <w:num w:numId="13" w16cid:durableId="172837510">
    <w:abstractNumId w:val="2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27553435">
    <w:abstractNumId w:val="16"/>
  </w:num>
  <w:num w:numId="15" w16cid:durableId="1988196264">
    <w:abstractNumId w:val="8"/>
  </w:num>
  <w:num w:numId="16" w16cid:durableId="2081705684">
    <w:abstractNumId w:val="11"/>
  </w:num>
  <w:num w:numId="17" w16cid:durableId="1003699573">
    <w:abstractNumId w:val="0"/>
  </w:num>
  <w:num w:numId="18" w16cid:durableId="17426336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1065210">
    <w:abstractNumId w:val="23"/>
  </w:num>
  <w:num w:numId="20" w16cid:durableId="1896503147">
    <w:abstractNumId w:val="24"/>
  </w:num>
  <w:num w:numId="21" w16cid:durableId="308049084">
    <w:abstractNumId w:val="28"/>
  </w:num>
  <w:num w:numId="22" w16cid:durableId="163593125">
    <w:abstractNumId w:val="22"/>
  </w:num>
  <w:num w:numId="23" w16cid:durableId="1447238827">
    <w:abstractNumId w:val="17"/>
  </w:num>
  <w:num w:numId="24" w16cid:durableId="1302728384">
    <w:abstractNumId w:val="25"/>
  </w:num>
  <w:num w:numId="25" w16cid:durableId="552430274">
    <w:abstractNumId w:val="9"/>
  </w:num>
  <w:num w:numId="26" w16cid:durableId="41099232">
    <w:abstractNumId w:val="12"/>
  </w:num>
  <w:num w:numId="27" w16cid:durableId="546184851">
    <w:abstractNumId w:val="5"/>
  </w:num>
  <w:num w:numId="28" w16cid:durableId="158691450">
    <w:abstractNumId w:val="15"/>
  </w:num>
  <w:num w:numId="29" w16cid:durableId="283973036">
    <w:abstractNumId w:val="3"/>
  </w:num>
  <w:num w:numId="30" w16cid:durableId="327440755">
    <w:abstractNumId w:val="27"/>
  </w:num>
  <w:num w:numId="31" w16cid:durableId="717313560">
    <w:abstractNumId w:val="13"/>
  </w:num>
  <w:num w:numId="32" w16cid:durableId="4992742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430"/>
    <w:rsid w:val="00006B52"/>
    <w:rsid w:val="00011484"/>
    <w:rsid w:val="00012B15"/>
    <w:rsid w:val="00013B87"/>
    <w:rsid w:val="00015FB8"/>
    <w:rsid w:val="00021528"/>
    <w:rsid w:val="00021A63"/>
    <w:rsid w:val="00032D7B"/>
    <w:rsid w:val="000336FC"/>
    <w:rsid w:val="00044791"/>
    <w:rsid w:val="00050EE2"/>
    <w:rsid w:val="00052661"/>
    <w:rsid w:val="00062737"/>
    <w:rsid w:val="00062FC0"/>
    <w:rsid w:val="0006322A"/>
    <w:rsid w:val="000703B8"/>
    <w:rsid w:val="00074766"/>
    <w:rsid w:val="00076AD6"/>
    <w:rsid w:val="0009015F"/>
    <w:rsid w:val="000A4148"/>
    <w:rsid w:val="000A48C2"/>
    <w:rsid w:val="000B0E67"/>
    <w:rsid w:val="000B376F"/>
    <w:rsid w:val="000B3B45"/>
    <w:rsid w:val="000D202F"/>
    <w:rsid w:val="000D3895"/>
    <w:rsid w:val="000D6296"/>
    <w:rsid w:val="000E1B3C"/>
    <w:rsid w:val="000E308D"/>
    <w:rsid w:val="000F0830"/>
    <w:rsid w:val="000F4E34"/>
    <w:rsid w:val="001017D7"/>
    <w:rsid w:val="00104214"/>
    <w:rsid w:val="00105A90"/>
    <w:rsid w:val="00110B4A"/>
    <w:rsid w:val="00114430"/>
    <w:rsid w:val="00125267"/>
    <w:rsid w:val="001401EC"/>
    <w:rsid w:val="00147DDE"/>
    <w:rsid w:val="00153BA1"/>
    <w:rsid w:val="001554AE"/>
    <w:rsid w:val="00193EA6"/>
    <w:rsid w:val="001A68E1"/>
    <w:rsid w:val="001B107E"/>
    <w:rsid w:val="001B3C66"/>
    <w:rsid w:val="001C1100"/>
    <w:rsid w:val="001C3F34"/>
    <w:rsid w:val="001D547F"/>
    <w:rsid w:val="001E12C8"/>
    <w:rsid w:val="001F2D49"/>
    <w:rsid w:val="001F629C"/>
    <w:rsid w:val="001F7DAE"/>
    <w:rsid w:val="00200F9D"/>
    <w:rsid w:val="00202D9C"/>
    <w:rsid w:val="00203F7C"/>
    <w:rsid w:val="002059D3"/>
    <w:rsid w:val="00210047"/>
    <w:rsid w:val="0021067D"/>
    <w:rsid w:val="002127EF"/>
    <w:rsid w:val="002158D3"/>
    <w:rsid w:val="00222F41"/>
    <w:rsid w:val="00252C75"/>
    <w:rsid w:val="00260CF4"/>
    <w:rsid w:val="00261777"/>
    <w:rsid w:val="00267043"/>
    <w:rsid w:val="00270126"/>
    <w:rsid w:val="00270553"/>
    <w:rsid w:val="0027120D"/>
    <w:rsid w:val="002B0BB1"/>
    <w:rsid w:val="002C52AA"/>
    <w:rsid w:val="002F636D"/>
    <w:rsid w:val="003033B6"/>
    <w:rsid w:val="00304E73"/>
    <w:rsid w:val="00316107"/>
    <w:rsid w:val="0031732C"/>
    <w:rsid w:val="00321707"/>
    <w:rsid w:val="00322055"/>
    <w:rsid w:val="0033348E"/>
    <w:rsid w:val="00334D72"/>
    <w:rsid w:val="00335478"/>
    <w:rsid w:val="00340489"/>
    <w:rsid w:val="00345EDA"/>
    <w:rsid w:val="0035063A"/>
    <w:rsid w:val="00370B1E"/>
    <w:rsid w:val="003721FD"/>
    <w:rsid w:val="00376D74"/>
    <w:rsid w:val="0038193B"/>
    <w:rsid w:val="00382434"/>
    <w:rsid w:val="003A1005"/>
    <w:rsid w:val="003A3F79"/>
    <w:rsid w:val="003B2F63"/>
    <w:rsid w:val="003D5A3A"/>
    <w:rsid w:val="003E1A14"/>
    <w:rsid w:val="003E7E63"/>
    <w:rsid w:val="003F4DFC"/>
    <w:rsid w:val="003F7E62"/>
    <w:rsid w:val="00405DA9"/>
    <w:rsid w:val="00410602"/>
    <w:rsid w:val="00412167"/>
    <w:rsid w:val="004267A8"/>
    <w:rsid w:val="00435DBC"/>
    <w:rsid w:val="00436101"/>
    <w:rsid w:val="00440846"/>
    <w:rsid w:val="00445702"/>
    <w:rsid w:val="0044641A"/>
    <w:rsid w:val="00450A5C"/>
    <w:rsid w:val="00450FEE"/>
    <w:rsid w:val="00451A5E"/>
    <w:rsid w:val="00456475"/>
    <w:rsid w:val="004602B8"/>
    <w:rsid w:val="00464A02"/>
    <w:rsid w:val="004652CC"/>
    <w:rsid w:val="00465B2F"/>
    <w:rsid w:val="00466FA9"/>
    <w:rsid w:val="00470ADF"/>
    <w:rsid w:val="004740E1"/>
    <w:rsid w:val="0047664F"/>
    <w:rsid w:val="00477256"/>
    <w:rsid w:val="004836AC"/>
    <w:rsid w:val="00490A4B"/>
    <w:rsid w:val="004A1735"/>
    <w:rsid w:val="004A3076"/>
    <w:rsid w:val="004A711F"/>
    <w:rsid w:val="004C7B71"/>
    <w:rsid w:val="004D28C3"/>
    <w:rsid w:val="004E1C72"/>
    <w:rsid w:val="004E365E"/>
    <w:rsid w:val="004F2719"/>
    <w:rsid w:val="00501514"/>
    <w:rsid w:val="005016C5"/>
    <w:rsid w:val="00505822"/>
    <w:rsid w:val="00505974"/>
    <w:rsid w:val="00514074"/>
    <w:rsid w:val="005178AB"/>
    <w:rsid w:val="00517F40"/>
    <w:rsid w:val="00517F4D"/>
    <w:rsid w:val="00550697"/>
    <w:rsid w:val="00555DF0"/>
    <w:rsid w:val="00563201"/>
    <w:rsid w:val="00571A7A"/>
    <w:rsid w:val="005729E7"/>
    <w:rsid w:val="005836D0"/>
    <w:rsid w:val="00585AE4"/>
    <w:rsid w:val="005A744E"/>
    <w:rsid w:val="005B4F44"/>
    <w:rsid w:val="005C5E34"/>
    <w:rsid w:val="005D360B"/>
    <w:rsid w:val="005D4065"/>
    <w:rsid w:val="005E1FA3"/>
    <w:rsid w:val="005E4948"/>
    <w:rsid w:val="005F75B9"/>
    <w:rsid w:val="0060149C"/>
    <w:rsid w:val="006023A4"/>
    <w:rsid w:val="00605309"/>
    <w:rsid w:val="00615008"/>
    <w:rsid w:val="006217D6"/>
    <w:rsid w:val="0062630A"/>
    <w:rsid w:val="00634D7F"/>
    <w:rsid w:val="00663CCD"/>
    <w:rsid w:val="00663E80"/>
    <w:rsid w:val="00676619"/>
    <w:rsid w:val="00677858"/>
    <w:rsid w:val="006922AE"/>
    <w:rsid w:val="006A7C1E"/>
    <w:rsid w:val="006B67CE"/>
    <w:rsid w:val="006C5B6D"/>
    <w:rsid w:val="006D61B2"/>
    <w:rsid w:val="006D6B6C"/>
    <w:rsid w:val="006F6E1F"/>
    <w:rsid w:val="00700588"/>
    <w:rsid w:val="00716DFF"/>
    <w:rsid w:val="00735AA9"/>
    <w:rsid w:val="00737B53"/>
    <w:rsid w:val="0077089E"/>
    <w:rsid w:val="00771905"/>
    <w:rsid w:val="007851D5"/>
    <w:rsid w:val="007B7142"/>
    <w:rsid w:val="007C069E"/>
    <w:rsid w:val="007C5138"/>
    <w:rsid w:val="007D13A3"/>
    <w:rsid w:val="007D5B99"/>
    <w:rsid w:val="007E30A7"/>
    <w:rsid w:val="007E7D80"/>
    <w:rsid w:val="007F15D8"/>
    <w:rsid w:val="00805168"/>
    <w:rsid w:val="00805752"/>
    <w:rsid w:val="00820869"/>
    <w:rsid w:val="0084248C"/>
    <w:rsid w:val="00845D2A"/>
    <w:rsid w:val="00860F23"/>
    <w:rsid w:val="00867576"/>
    <w:rsid w:val="008757A0"/>
    <w:rsid w:val="00880E3B"/>
    <w:rsid w:val="00883073"/>
    <w:rsid w:val="008941C9"/>
    <w:rsid w:val="0089618A"/>
    <w:rsid w:val="008A653A"/>
    <w:rsid w:val="008C7034"/>
    <w:rsid w:val="008E0C8E"/>
    <w:rsid w:val="008E1946"/>
    <w:rsid w:val="008E443A"/>
    <w:rsid w:val="008E4CE8"/>
    <w:rsid w:val="008F5189"/>
    <w:rsid w:val="00915BA9"/>
    <w:rsid w:val="0091673A"/>
    <w:rsid w:val="00924F12"/>
    <w:rsid w:val="0093625F"/>
    <w:rsid w:val="00947CC4"/>
    <w:rsid w:val="00956BB1"/>
    <w:rsid w:val="00956F5E"/>
    <w:rsid w:val="00967643"/>
    <w:rsid w:val="00967E6F"/>
    <w:rsid w:val="009721C8"/>
    <w:rsid w:val="009803A3"/>
    <w:rsid w:val="00987FCE"/>
    <w:rsid w:val="00992135"/>
    <w:rsid w:val="009C45C7"/>
    <w:rsid w:val="009F22AD"/>
    <w:rsid w:val="009F401D"/>
    <w:rsid w:val="00A115C4"/>
    <w:rsid w:val="00A20DF9"/>
    <w:rsid w:val="00A32D99"/>
    <w:rsid w:val="00A34E01"/>
    <w:rsid w:val="00A403D2"/>
    <w:rsid w:val="00A537FF"/>
    <w:rsid w:val="00A623B4"/>
    <w:rsid w:val="00A75D3D"/>
    <w:rsid w:val="00A800B4"/>
    <w:rsid w:val="00A80343"/>
    <w:rsid w:val="00A82604"/>
    <w:rsid w:val="00AB0744"/>
    <w:rsid w:val="00AB4CAC"/>
    <w:rsid w:val="00AC012B"/>
    <w:rsid w:val="00AC441A"/>
    <w:rsid w:val="00AD3D84"/>
    <w:rsid w:val="00AF5B58"/>
    <w:rsid w:val="00B001C6"/>
    <w:rsid w:val="00B01EE9"/>
    <w:rsid w:val="00B025DE"/>
    <w:rsid w:val="00B0301F"/>
    <w:rsid w:val="00B21DA5"/>
    <w:rsid w:val="00B24BD9"/>
    <w:rsid w:val="00B25E02"/>
    <w:rsid w:val="00B40CC5"/>
    <w:rsid w:val="00B4379D"/>
    <w:rsid w:val="00B44D42"/>
    <w:rsid w:val="00B52244"/>
    <w:rsid w:val="00B53EDF"/>
    <w:rsid w:val="00B63B7A"/>
    <w:rsid w:val="00B656B9"/>
    <w:rsid w:val="00B70277"/>
    <w:rsid w:val="00B71521"/>
    <w:rsid w:val="00B75114"/>
    <w:rsid w:val="00B8498E"/>
    <w:rsid w:val="00BB12E7"/>
    <w:rsid w:val="00BB75BD"/>
    <w:rsid w:val="00BD299F"/>
    <w:rsid w:val="00BF271A"/>
    <w:rsid w:val="00C25B2F"/>
    <w:rsid w:val="00C265F3"/>
    <w:rsid w:val="00C320D4"/>
    <w:rsid w:val="00C43275"/>
    <w:rsid w:val="00C65095"/>
    <w:rsid w:val="00C77CCC"/>
    <w:rsid w:val="00C83F27"/>
    <w:rsid w:val="00C96BD2"/>
    <w:rsid w:val="00C97E7F"/>
    <w:rsid w:val="00CA03B3"/>
    <w:rsid w:val="00CB1079"/>
    <w:rsid w:val="00CB6594"/>
    <w:rsid w:val="00CB66E9"/>
    <w:rsid w:val="00CC4E03"/>
    <w:rsid w:val="00CD2EDF"/>
    <w:rsid w:val="00CE7DBA"/>
    <w:rsid w:val="00CF028C"/>
    <w:rsid w:val="00CF5DA4"/>
    <w:rsid w:val="00D01DBE"/>
    <w:rsid w:val="00D05387"/>
    <w:rsid w:val="00D13AE4"/>
    <w:rsid w:val="00D264F9"/>
    <w:rsid w:val="00D30FD7"/>
    <w:rsid w:val="00D418CD"/>
    <w:rsid w:val="00D43AF9"/>
    <w:rsid w:val="00D466FF"/>
    <w:rsid w:val="00D467CB"/>
    <w:rsid w:val="00D47516"/>
    <w:rsid w:val="00D76A3B"/>
    <w:rsid w:val="00D864D4"/>
    <w:rsid w:val="00DA1BBB"/>
    <w:rsid w:val="00DC5C7B"/>
    <w:rsid w:val="00DD210D"/>
    <w:rsid w:val="00DD4B77"/>
    <w:rsid w:val="00DD4D9F"/>
    <w:rsid w:val="00DE2658"/>
    <w:rsid w:val="00DE4A32"/>
    <w:rsid w:val="00DE7913"/>
    <w:rsid w:val="00DF4368"/>
    <w:rsid w:val="00E04C45"/>
    <w:rsid w:val="00E17C16"/>
    <w:rsid w:val="00E27E9E"/>
    <w:rsid w:val="00E42F1C"/>
    <w:rsid w:val="00E6042D"/>
    <w:rsid w:val="00E65E5A"/>
    <w:rsid w:val="00E7592A"/>
    <w:rsid w:val="00E773D1"/>
    <w:rsid w:val="00E7781B"/>
    <w:rsid w:val="00E865BE"/>
    <w:rsid w:val="00E94873"/>
    <w:rsid w:val="00E96C27"/>
    <w:rsid w:val="00EA1F96"/>
    <w:rsid w:val="00EA3861"/>
    <w:rsid w:val="00EA4449"/>
    <w:rsid w:val="00EB67C4"/>
    <w:rsid w:val="00EC3199"/>
    <w:rsid w:val="00EC4DF4"/>
    <w:rsid w:val="00EC5859"/>
    <w:rsid w:val="00ED044D"/>
    <w:rsid w:val="00ED637A"/>
    <w:rsid w:val="00EE231D"/>
    <w:rsid w:val="00EE2C3F"/>
    <w:rsid w:val="00EE6543"/>
    <w:rsid w:val="00EF02B5"/>
    <w:rsid w:val="00EF4FF8"/>
    <w:rsid w:val="00EF5F40"/>
    <w:rsid w:val="00EF748C"/>
    <w:rsid w:val="00F02B22"/>
    <w:rsid w:val="00F0393A"/>
    <w:rsid w:val="00F15B25"/>
    <w:rsid w:val="00F21FBB"/>
    <w:rsid w:val="00F328A0"/>
    <w:rsid w:val="00F3301A"/>
    <w:rsid w:val="00F36E3D"/>
    <w:rsid w:val="00F50A9C"/>
    <w:rsid w:val="00F544B8"/>
    <w:rsid w:val="00F626E9"/>
    <w:rsid w:val="00F75D6A"/>
    <w:rsid w:val="00F77F57"/>
    <w:rsid w:val="00F93061"/>
    <w:rsid w:val="00F93CD1"/>
    <w:rsid w:val="00FA0B8C"/>
    <w:rsid w:val="00FA67DB"/>
    <w:rsid w:val="00FC1AC3"/>
    <w:rsid w:val="00FC76DB"/>
    <w:rsid w:val="00FE0254"/>
    <w:rsid w:val="00FE251D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3037"/>
  <w15:docId w15:val="{8B72E362-EF8D-4DA1-80A3-C092F786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430"/>
    <w:pPr>
      <w:spacing w:after="0" w:line="240" w:lineRule="auto"/>
    </w:pPr>
  </w:style>
  <w:style w:type="paragraph" w:styleId="Nagwek1">
    <w:name w:val="heading 1"/>
    <w:basedOn w:val="Normalny"/>
    <w:link w:val="Nagwek1Znak"/>
    <w:uiPriority w:val="9"/>
    <w:qFormat/>
    <w:rsid w:val="00CF02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5A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14430"/>
    <w:pPr>
      <w:ind w:left="720"/>
    </w:pPr>
  </w:style>
  <w:style w:type="character" w:styleId="Hipercze">
    <w:name w:val="Hyperlink"/>
    <w:basedOn w:val="Domylnaczcionkaakapitu"/>
    <w:uiPriority w:val="99"/>
    <w:unhideWhenUsed/>
    <w:rsid w:val="0011443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144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4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43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F02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021A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D6B6C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EC5859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EC5859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EC5859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EC5859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EC4DF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C4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265F3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265F3"/>
    <w:rPr>
      <w:rFonts w:ascii="Calibri" w:hAnsi="Calibri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5A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prawka">
    <w:name w:val="Revision"/>
    <w:hidden/>
    <w:uiPriority w:val="99"/>
    <w:semiHidden/>
    <w:rsid w:val="009F40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jeleniagora@dolnyslas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ife.jeleniagora@dolnysla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khanczarek</dc:creator>
  <cp:lastModifiedBy>Magdalena Chmielińska-Rozenek</cp:lastModifiedBy>
  <cp:revision>11</cp:revision>
  <cp:lastPrinted>2018-03-01T09:07:00Z</cp:lastPrinted>
  <dcterms:created xsi:type="dcterms:W3CDTF">2023-02-13T11:53:00Z</dcterms:created>
  <dcterms:modified xsi:type="dcterms:W3CDTF">2023-09-29T07:31:00Z</dcterms:modified>
</cp:coreProperties>
</file>