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445C" w14:textId="77777777" w:rsidR="00DB13CE" w:rsidRDefault="00C37A97" w:rsidP="00872ECD">
      <w:pPr>
        <w:jc w:val="center"/>
        <w:rPr>
          <w:rFonts w:cs="Arial"/>
          <w:b/>
          <w:i/>
          <w:color w:val="00B05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60B2708E" wp14:editId="75EBB0DF">
            <wp:extent cx="1028700" cy="726949"/>
            <wp:effectExtent l="0" t="0" r="0" b="0"/>
            <wp:docPr id="2" name="Obraz 2" descr="https://www.krus.gov.pl/fileadmin/moje_dokumenty/obrazki/broszury_prewencja/2020/naklejki/madrze_postepujesz_wypadku_nie_spowodujesz_pion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us.gov.pl/fileadmin/moje_dokumenty/obrazki/broszury_prewencja/2020/naklejki/madrze_postepujesz_wypadku_nie_spowodujesz_pion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554B92B" wp14:editId="5E507C7D">
            <wp:extent cx="685800" cy="637795"/>
            <wp:effectExtent l="0" t="0" r="0" b="0"/>
            <wp:docPr id="3" name="Obraz 3" descr="https://www.krus.gov.pl/fileadmin/moje_dokumenty/obrazki/Dokumenty/Wydarzenia_2020/kampanie_2020/rola_rolnika_by_upadku_unikal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us.gov.pl/fileadmin/moje_dokumenty/obrazki/Dokumenty/Wydarzenia_2020/kampanie_2020/rola_rolnika_by_upadku_unikal_pion_d_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0C4A765" wp14:editId="23569B52">
            <wp:extent cx="800100" cy="648083"/>
            <wp:effectExtent l="0" t="0" r="0" b="0"/>
            <wp:docPr id="4" name="Obraz 4" descr="https://www.krus.gov.pl/fileadmin/moje_dokumenty/obrazki/Dokumenty/Wydarzenia_2020/kampanie_2020/nie_ryzykujesz_gdy_znasz_i_szanujesz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rus.gov.pl/fileadmin/moje_dokumenty/obrazki/Dokumenty/Wydarzenia_2020/kampanie_2020/nie_ryzykujesz_gdy_znasz_i_szanujesz_pion_d_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C915328" wp14:editId="6F003484">
            <wp:extent cx="581025" cy="650750"/>
            <wp:effectExtent l="0" t="0" r="0" b="0"/>
            <wp:docPr id="5" name="Obraz 5" descr="https://www.krus.gov.pl/fileadmin/_processed_/a/0/csm_bezpiecznie_z_niebezpiecznymi_substancjami_200_29bb388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rus.gov.pl/fileadmin/_processed_/a/0/csm_bezpiecznie_z_niebezpiecznymi_substancjami_200_29bb3886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7F9">
        <w:rPr>
          <w:rFonts w:cs="Arial"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1541B035" wp14:editId="1411ABA9">
            <wp:simplePos x="0" y="0"/>
            <wp:positionH relativeFrom="page">
              <wp:posOffset>990600</wp:posOffset>
            </wp:positionH>
            <wp:positionV relativeFrom="page">
              <wp:posOffset>609600</wp:posOffset>
            </wp:positionV>
            <wp:extent cx="1333500" cy="1333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B5E4E" w14:textId="77777777" w:rsidR="00DB13CE" w:rsidRDefault="00DB13CE" w:rsidP="00872ECD">
      <w:pPr>
        <w:jc w:val="center"/>
        <w:rPr>
          <w:rFonts w:cs="Arial"/>
          <w:b/>
          <w:i/>
          <w:color w:val="00B050"/>
          <w:sz w:val="28"/>
          <w:szCs w:val="28"/>
        </w:rPr>
      </w:pPr>
    </w:p>
    <w:p w14:paraId="6E9DAADA" w14:textId="77777777" w:rsidR="00AD5C69" w:rsidRPr="00CC5FD2" w:rsidRDefault="00DB13CE" w:rsidP="00AD5C69">
      <w:pPr>
        <w:jc w:val="center"/>
        <w:rPr>
          <w:rFonts w:cs="Arial"/>
          <w:b/>
          <w:i/>
          <w:color w:val="00B0F0"/>
          <w:sz w:val="28"/>
          <w:szCs w:val="28"/>
        </w:rPr>
      </w:pPr>
      <w:r w:rsidRPr="00CC5FD2">
        <w:rPr>
          <w:rFonts w:cs="Arial"/>
          <w:b/>
          <w:i/>
          <w:color w:val="00B0F0"/>
          <w:sz w:val="28"/>
          <w:szCs w:val="28"/>
        </w:rPr>
        <w:t>B</w:t>
      </w:r>
      <w:r w:rsidR="00AD5C69" w:rsidRPr="00CC5FD2">
        <w:rPr>
          <w:rFonts w:cs="Arial"/>
          <w:b/>
          <w:i/>
          <w:color w:val="00B0F0"/>
          <w:sz w:val="28"/>
          <w:szCs w:val="28"/>
        </w:rPr>
        <w:t xml:space="preserve">ezpieczeństwo </w:t>
      </w:r>
      <w:r w:rsidR="00AD03F9" w:rsidRPr="00CC5FD2">
        <w:rPr>
          <w:rFonts w:cs="Arial"/>
          <w:b/>
          <w:i/>
          <w:color w:val="00B0F0"/>
          <w:sz w:val="28"/>
          <w:szCs w:val="28"/>
        </w:rPr>
        <w:t>- to podstawa</w:t>
      </w:r>
    </w:p>
    <w:p w14:paraId="31B06934" w14:textId="77777777" w:rsidR="00DB13CE" w:rsidRPr="005E2AB8" w:rsidRDefault="00AD5C69" w:rsidP="005E2AB8">
      <w:pPr>
        <w:ind w:left="-284" w:right="-455" w:firstLine="284"/>
        <w:rPr>
          <w:rFonts w:cs="Arial"/>
          <w:sz w:val="22"/>
        </w:rPr>
      </w:pPr>
      <w:r w:rsidRPr="00AD5C69">
        <w:rPr>
          <w:rFonts w:cs="Arial"/>
          <w:sz w:val="22"/>
        </w:rPr>
        <w:t>Gospodarstwo rolne to szczególny warsztat pracy. Występują</w:t>
      </w:r>
      <w:r>
        <w:rPr>
          <w:rFonts w:cs="Arial"/>
          <w:sz w:val="22"/>
        </w:rPr>
        <w:t xml:space="preserve"> w nim liczne zagrożenia </w:t>
      </w:r>
      <w:r w:rsidRPr="00AD5C69">
        <w:rPr>
          <w:rFonts w:cs="Arial"/>
          <w:sz w:val="22"/>
        </w:rPr>
        <w:t>związane z obsługą maszyn, urządzeń i pojazdów, ale także przy obsłudze zwierząt  gospodarskich i pracach polowych. Zawód rolnik jest szczególny również pod względem liczby niebezpieczeństw, na jakie gospodarz jest narażony w trakcie codziennych obowiązków.</w:t>
      </w:r>
      <w:r>
        <w:rPr>
          <w:rFonts w:cs="Arial"/>
          <w:sz w:val="22"/>
        </w:rPr>
        <w:t xml:space="preserve">  </w:t>
      </w:r>
      <w:r w:rsidR="00872ECD" w:rsidRPr="00DB13CE">
        <w:rPr>
          <w:rFonts w:cs="Arial"/>
          <w:sz w:val="22"/>
        </w:rPr>
        <w:t xml:space="preserve">Gospodarstwo rolne jest dla rolników i członków ich rodzin </w:t>
      </w:r>
      <w:r w:rsidR="005E2AB8">
        <w:rPr>
          <w:rFonts w:cs="Arial"/>
          <w:sz w:val="22"/>
        </w:rPr>
        <w:t>jednocześnie</w:t>
      </w:r>
      <w:r w:rsidR="00872ECD" w:rsidRPr="00DB13CE">
        <w:rPr>
          <w:rFonts w:cs="Arial"/>
          <w:sz w:val="22"/>
        </w:rPr>
        <w:t xml:space="preserve"> miejscem pracy, </w:t>
      </w:r>
      <w:r w:rsidR="005E2AB8">
        <w:rPr>
          <w:rFonts w:cs="Arial"/>
          <w:sz w:val="22"/>
        </w:rPr>
        <w:t>domem i miejscem do wypoczynku.</w:t>
      </w:r>
    </w:p>
    <w:p w14:paraId="57C0BB0B" w14:textId="77777777" w:rsidR="00872ECD" w:rsidRPr="00DB13CE" w:rsidRDefault="00872ECD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>Bezpieczeństwo, w bardzo dużej mierze, zależy od samego rolnika, od jego stanu świadomości oraz wiedzy dotyczącej zagrożeń, jakie mogą wystąpić podczas wykonywanej pracy, a także od organizacji pracy oraz doświadczenia. Nawet niewielkie zmiany, mają wpływ na poprawę stanu bezpieczeństwa pracy, ich identyfikacja i sukcesywne eliminowanie, podnoszą komfort pracy rolnika w gospodarstwie.</w:t>
      </w:r>
    </w:p>
    <w:p w14:paraId="17D475F5" w14:textId="77777777" w:rsidR="00872ECD" w:rsidRPr="00DB13CE" w:rsidRDefault="00872ECD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>Najczęstszymi przyczynami wypadków są</w:t>
      </w:r>
      <w:r w:rsidR="005E2AB8">
        <w:rPr>
          <w:rFonts w:ascii="Arial" w:hAnsi="Arial" w:cs="Arial"/>
          <w:sz w:val="22"/>
          <w:szCs w:val="22"/>
        </w:rPr>
        <w:t>:</w:t>
      </w:r>
      <w:r w:rsidRPr="00DB13CE">
        <w:rPr>
          <w:rFonts w:ascii="Arial" w:hAnsi="Arial" w:cs="Arial"/>
          <w:sz w:val="22"/>
          <w:szCs w:val="22"/>
        </w:rPr>
        <w:t xml:space="preserve"> poślizgnięcia, potknięcia i upadki, które powodując różnego rodzaju potłuczenia, złamania kończyn, a nawet urazy kręgosłupa. Chroniąc zdrowie swoje i swoich bliskich, należy utrzymać porządek w obejściu gospodarstwa. W tym celu należy:</w:t>
      </w:r>
    </w:p>
    <w:p w14:paraId="4CBDED21" w14:textId="77777777" w:rsidR="00872ECD" w:rsidRPr="00DB13CE" w:rsidRDefault="00872ECD" w:rsidP="00872ECD">
      <w:pPr>
        <w:pStyle w:val="Akapitzlist"/>
        <w:numPr>
          <w:ilvl w:val="0"/>
          <w:numId w:val="1"/>
        </w:numPr>
        <w:spacing w:line="360" w:lineRule="auto"/>
        <w:ind w:left="-284" w:right="-455" w:firstLine="0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 xml:space="preserve">na bieżąco naprawiać i sprzątać ciągi komunikacyjne, a w okresie zimowym odśnieżać </w:t>
      </w:r>
      <w:r w:rsidR="00C37A97">
        <w:rPr>
          <w:rFonts w:ascii="Arial" w:hAnsi="Arial" w:cs="Arial"/>
          <w:sz w:val="22"/>
          <w:szCs w:val="22"/>
        </w:rPr>
        <w:br/>
      </w:r>
      <w:r w:rsidRPr="00DB13CE">
        <w:rPr>
          <w:rFonts w:ascii="Arial" w:hAnsi="Arial" w:cs="Arial"/>
          <w:sz w:val="22"/>
          <w:szCs w:val="22"/>
        </w:rPr>
        <w:t>i posypywać piaskiem lub popiołem</w:t>
      </w:r>
    </w:p>
    <w:p w14:paraId="2D3EDC83" w14:textId="77777777" w:rsidR="00872ECD" w:rsidRPr="00DB13CE" w:rsidRDefault="00872ECD" w:rsidP="00872ECD">
      <w:pPr>
        <w:pStyle w:val="Akapitzlist"/>
        <w:numPr>
          <w:ilvl w:val="0"/>
          <w:numId w:val="1"/>
        </w:numPr>
        <w:spacing w:line="360" w:lineRule="auto"/>
        <w:ind w:left="-284" w:right="-455" w:firstLine="0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>zadbać, aby podwórko miało wyrównaną i utwardzoną nawierzchnię</w:t>
      </w:r>
    </w:p>
    <w:p w14:paraId="5F9E590B" w14:textId="77777777" w:rsidR="00872ECD" w:rsidRPr="00DB13CE" w:rsidRDefault="00872ECD" w:rsidP="00872ECD">
      <w:pPr>
        <w:pStyle w:val="Akapitzlist"/>
        <w:numPr>
          <w:ilvl w:val="0"/>
          <w:numId w:val="1"/>
        </w:numPr>
        <w:spacing w:line="360" w:lineRule="auto"/>
        <w:ind w:left="-284" w:right="-455" w:firstLine="0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 xml:space="preserve">usunąć wystające przedmioty oraz wszelkie nierówności </w:t>
      </w:r>
    </w:p>
    <w:p w14:paraId="58CAD176" w14:textId="77777777" w:rsidR="00872ECD" w:rsidRDefault="00872ECD" w:rsidP="00872ECD">
      <w:pPr>
        <w:pStyle w:val="Akapitzlist"/>
        <w:numPr>
          <w:ilvl w:val="0"/>
          <w:numId w:val="1"/>
        </w:numPr>
        <w:spacing w:line="360" w:lineRule="auto"/>
        <w:ind w:left="-284" w:right="-455" w:firstLine="0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>wyznaczyć strefę relaksu i wypoczynku .</w:t>
      </w:r>
    </w:p>
    <w:p w14:paraId="77D28D3B" w14:textId="77777777" w:rsidR="00C37A97" w:rsidRPr="00DB13CE" w:rsidRDefault="00C37A97" w:rsidP="00C37A97">
      <w:pPr>
        <w:pStyle w:val="Akapitzlist"/>
        <w:spacing w:line="360" w:lineRule="auto"/>
        <w:ind w:left="-284" w:right="-455"/>
        <w:jc w:val="both"/>
        <w:rPr>
          <w:rFonts w:ascii="Arial" w:hAnsi="Arial" w:cs="Arial"/>
          <w:sz w:val="22"/>
          <w:szCs w:val="22"/>
        </w:rPr>
      </w:pPr>
    </w:p>
    <w:p w14:paraId="638109D1" w14:textId="77777777" w:rsidR="00872ECD" w:rsidRPr="00DB13CE" w:rsidRDefault="00872ECD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 xml:space="preserve">Na podwórzu nie może panować bałagan. Wszystkie narzędzia, śmieci, pozostałości po pracy, powinny być regularnie sprzątane. Dbałość o porządek po wykonanej pracy </w:t>
      </w:r>
      <w:r w:rsidR="00C37A97">
        <w:rPr>
          <w:rFonts w:ascii="Arial" w:hAnsi="Arial" w:cs="Arial"/>
          <w:sz w:val="22"/>
          <w:szCs w:val="22"/>
        </w:rPr>
        <w:br/>
      </w:r>
      <w:r w:rsidRPr="00DB13CE">
        <w:rPr>
          <w:rFonts w:ascii="Arial" w:hAnsi="Arial" w:cs="Arial"/>
          <w:sz w:val="22"/>
          <w:szCs w:val="22"/>
        </w:rPr>
        <w:t>w pomieszczeniach inwentarskich i gospodarczych powinna być obowiązkiem każdego rolnika. Wszelki sprzęt i narzędzia wykorzystywane w produkcji po wykonaniu każdej pracy, powinien być wyczyszczony i odłożony na miejsce jego przechowywania, a sprzęty z niebezpiecznymi, ostrymi częściami i elementami, powinny być zabezpieczane osłonami do tego przeznaczonymi lub umieszczone w miejscach niedostępnych dla osób z zewnątrz.</w:t>
      </w:r>
    </w:p>
    <w:p w14:paraId="68627AA7" w14:textId="77777777" w:rsidR="00872ECD" w:rsidRPr="00DB13CE" w:rsidRDefault="00872ECD" w:rsidP="00872ECD">
      <w:pPr>
        <w:pStyle w:val="Akapitzlist"/>
        <w:spacing w:line="360" w:lineRule="auto"/>
        <w:ind w:left="-284" w:right="-455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lastRenderedPageBreak/>
        <w:t xml:space="preserve">Osoba wykonująca czynności porządkowe, powinna korzystać z odzieży ochronnej, rękawic oraz obuwia ochronnego. Odzież ta, powinna być trzymana w oddzielnym pomieszczeniu </w:t>
      </w:r>
      <w:r w:rsidR="00C37A97">
        <w:rPr>
          <w:rFonts w:ascii="Arial" w:hAnsi="Arial" w:cs="Arial"/>
          <w:sz w:val="22"/>
          <w:szCs w:val="22"/>
        </w:rPr>
        <w:br/>
      </w:r>
      <w:r w:rsidRPr="00DB13CE">
        <w:rPr>
          <w:rFonts w:ascii="Arial" w:hAnsi="Arial" w:cs="Arial"/>
          <w:sz w:val="22"/>
          <w:szCs w:val="22"/>
        </w:rPr>
        <w:t>w sposób uporządkowany.</w:t>
      </w:r>
    </w:p>
    <w:p w14:paraId="25084FCE" w14:textId="77777777" w:rsidR="00872ECD" w:rsidRPr="00DB13CE" w:rsidRDefault="00872ECD" w:rsidP="00872ECD">
      <w:pPr>
        <w:pStyle w:val="Akapitzlist"/>
        <w:spacing w:line="360" w:lineRule="auto"/>
        <w:ind w:left="-284" w:right="-455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 xml:space="preserve">Chodniki w pomieszczeniach inwentarskich, powinny być na bieżąco sprzątane, ponieważ mieszanka słomy i obornika z wodą lub błotem pośniegowym, stwarza duże zagrożenie związane z upadkiem. Ponadto powierzchnia podłogi korytarza paszowego powinna być nienasiąkliwa i ograniczająca poślizgnięcie, natomiast szerokość korytarza powinna umożliwiać stosowanie urządzeń technicznych do dowozu i dozowania pasz, zapewniając łatwy </w:t>
      </w:r>
      <w:r w:rsidR="00C37A97">
        <w:rPr>
          <w:rFonts w:ascii="Arial" w:hAnsi="Arial" w:cs="Arial"/>
          <w:sz w:val="22"/>
          <w:szCs w:val="22"/>
        </w:rPr>
        <w:br/>
      </w:r>
      <w:r w:rsidRPr="00DB13CE">
        <w:rPr>
          <w:rFonts w:ascii="Arial" w:hAnsi="Arial" w:cs="Arial"/>
          <w:sz w:val="22"/>
          <w:szCs w:val="22"/>
        </w:rPr>
        <w:t xml:space="preserve">i bezpieczny dostęp do obsługiwanych zwierząt. </w:t>
      </w:r>
    </w:p>
    <w:p w14:paraId="4AEA6455" w14:textId="77777777" w:rsidR="00872ECD" w:rsidRPr="00DB13CE" w:rsidRDefault="00872ECD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>Wszelkie schody prowadzące do budynku mieszkalnego czy pomieszczeń gospodarczych, powinny być odpowiedniej wysokości, nieuszkodzone, bez ubytków, dobrze oświetlone, stabilne, ale przede wszystkim niezastawione i niezaśmiecone. Należy pamiętać, że brudne stopnie schodów, to ryzyko upadku. Pamiętajmy, że schody powyżej pięciu stopni, powinny być wyposażone w poręcze z obu stron.</w:t>
      </w:r>
    </w:p>
    <w:p w14:paraId="1D17EA32" w14:textId="77777777" w:rsidR="00872ECD" w:rsidRDefault="00872ECD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  <w:r w:rsidRPr="00DB13CE">
        <w:rPr>
          <w:rFonts w:ascii="Arial" w:hAnsi="Arial" w:cs="Arial"/>
          <w:sz w:val="22"/>
          <w:szCs w:val="22"/>
        </w:rPr>
        <w:t>Utrzymanie p</w:t>
      </w:r>
      <w:r w:rsidR="00CC5FD2">
        <w:rPr>
          <w:rFonts w:ascii="Arial" w:hAnsi="Arial" w:cs="Arial"/>
          <w:sz w:val="22"/>
          <w:szCs w:val="22"/>
        </w:rPr>
        <w:t>orządku w obejściu gospodarstwa i</w:t>
      </w:r>
      <w:r w:rsidRPr="00DB13CE">
        <w:rPr>
          <w:rFonts w:ascii="Arial" w:hAnsi="Arial" w:cs="Arial"/>
          <w:sz w:val="22"/>
          <w:szCs w:val="22"/>
        </w:rPr>
        <w:t xml:space="preserve"> pomieszczeń inwentarskich wymaga od rolnika prawidłowej organizacji pracy. Dbałość o porządek w miejscu pracy ograniczy ryzyko wypadków.</w:t>
      </w:r>
    </w:p>
    <w:p w14:paraId="3980476C" w14:textId="77777777" w:rsidR="00DB13CE" w:rsidRDefault="00DB13CE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</w:p>
    <w:p w14:paraId="0940CA1D" w14:textId="77777777" w:rsidR="00DB13CE" w:rsidRDefault="00DB13CE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</w:p>
    <w:p w14:paraId="15965FC7" w14:textId="77777777" w:rsidR="00DB13CE" w:rsidRPr="00C37A97" w:rsidRDefault="00DB13CE" w:rsidP="00C37A97">
      <w:pPr>
        <w:ind w:right="-455"/>
        <w:rPr>
          <w:rFonts w:cs="Arial"/>
          <w:sz w:val="22"/>
        </w:rPr>
      </w:pPr>
    </w:p>
    <w:p w14:paraId="44E51355" w14:textId="77777777" w:rsidR="00DB13CE" w:rsidRPr="00DB13CE" w:rsidRDefault="00DB13CE" w:rsidP="00872ECD">
      <w:pPr>
        <w:pStyle w:val="Akapitzlist"/>
        <w:spacing w:line="360" w:lineRule="auto"/>
        <w:ind w:left="-284" w:right="-455" w:firstLine="284"/>
        <w:jc w:val="both"/>
        <w:rPr>
          <w:rFonts w:ascii="Arial" w:hAnsi="Arial" w:cs="Arial"/>
          <w:sz w:val="22"/>
          <w:szCs w:val="22"/>
        </w:rPr>
      </w:pPr>
    </w:p>
    <w:p w14:paraId="23238D01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>Opracowała:</w:t>
      </w:r>
    </w:p>
    <w:p w14:paraId="25E53323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>Jadwiga Jadwińska</w:t>
      </w:r>
    </w:p>
    <w:p w14:paraId="64E77C09" w14:textId="77777777" w:rsidR="00872ECD" w:rsidRPr="00DB13CE" w:rsidRDefault="00DB13CE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>Specjalista</w:t>
      </w:r>
      <w:r w:rsidR="00872ECD" w:rsidRPr="00DB13CE">
        <w:rPr>
          <w:rFonts w:ascii="Arial" w:hAnsi="Arial" w:cs="Arial"/>
          <w:sz w:val="20"/>
          <w:szCs w:val="20"/>
        </w:rPr>
        <w:t xml:space="preserve"> PT KRUS </w:t>
      </w:r>
    </w:p>
    <w:p w14:paraId="1F8E598F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 xml:space="preserve">w Jeleniej Górze </w:t>
      </w:r>
    </w:p>
    <w:p w14:paraId="330E9931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</w:p>
    <w:p w14:paraId="5217C943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 xml:space="preserve">Źródło:  </w:t>
      </w:r>
    </w:p>
    <w:p w14:paraId="7590EEB8" w14:textId="77777777" w:rsidR="00872ECD" w:rsidRPr="00DB13CE" w:rsidRDefault="00000000" w:rsidP="00872ECD">
      <w:pPr>
        <w:pStyle w:val="Bezodstpw"/>
        <w:rPr>
          <w:rStyle w:val="Hipercze"/>
          <w:rFonts w:cs="Arial"/>
          <w:sz w:val="20"/>
          <w:szCs w:val="20"/>
        </w:rPr>
      </w:pPr>
      <w:hyperlink r:id="rId12" w:history="1">
        <w:r w:rsidR="00872ECD" w:rsidRPr="00DB13CE">
          <w:rPr>
            <w:rStyle w:val="Hipercze"/>
            <w:rFonts w:cs="Arial"/>
            <w:sz w:val="20"/>
            <w:szCs w:val="20"/>
          </w:rPr>
          <w:t>www.krus.gov.pl</w:t>
        </w:r>
      </w:hyperlink>
    </w:p>
    <w:p w14:paraId="542311D0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Style w:val="Hipercze"/>
          <w:rFonts w:cs="Arial"/>
          <w:sz w:val="20"/>
          <w:szCs w:val="20"/>
        </w:rPr>
        <w:t>www.pip.gov.pl</w:t>
      </w:r>
    </w:p>
    <w:p w14:paraId="606F33E6" w14:textId="77777777" w:rsidR="00872ECD" w:rsidRPr="00DB13CE" w:rsidRDefault="00AD5C69" w:rsidP="00872ECD">
      <w:pPr>
        <w:rPr>
          <w:rFonts w:cs="Arial"/>
          <w:szCs w:val="20"/>
        </w:rPr>
      </w:pPr>
      <w:r>
        <w:rPr>
          <w:rFonts w:cs="Arial"/>
          <w:szCs w:val="20"/>
        </w:rPr>
        <w:t>czasopismo rolniczy rynek</w:t>
      </w:r>
    </w:p>
    <w:p w14:paraId="2526E881" w14:textId="77777777" w:rsidR="00266977" w:rsidRDefault="00266977"/>
    <w:sectPr w:rsidR="00266977" w:rsidSect="00707AE1">
      <w:headerReference w:type="first" r:id="rId13"/>
      <w:pgSz w:w="11906" w:h="16838" w:code="9"/>
      <w:pgMar w:top="1418" w:right="1418" w:bottom="993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9A81" w14:textId="77777777" w:rsidR="00707AE1" w:rsidRDefault="00707AE1" w:rsidP="00872ECD">
      <w:pPr>
        <w:spacing w:after="0" w:line="240" w:lineRule="auto"/>
      </w:pPr>
      <w:r>
        <w:separator/>
      </w:r>
    </w:p>
  </w:endnote>
  <w:endnote w:type="continuationSeparator" w:id="0">
    <w:p w14:paraId="0D515133" w14:textId="77777777" w:rsidR="00707AE1" w:rsidRDefault="00707AE1" w:rsidP="0087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AEFB" w14:textId="77777777" w:rsidR="00707AE1" w:rsidRDefault="00707AE1" w:rsidP="00872ECD">
      <w:pPr>
        <w:spacing w:after="0" w:line="240" w:lineRule="auto"/>
      </w:pPr>
      <w:r>
        <w:separator/>
      </w:r>
    </w:p>
  </w:footnote>
  <w:footnote w:type="continuationSeparator" w:id="0">
    <w:p w14:paraId="3315080F" w14:textId="77777777" w:rsidR="00707AE1" w:rsidRDefault="00707AE1" w:rsidP="0087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4AB" w14:textId="77777777" w:rsidR="00AD03F9" w:rsidRDefault="00AD03F9" w:rsidP="00AD03F9">
    <w:pPr>
      <w:pStyle w:val="LetterHead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0DD3"/>
    <w:multiLevelType w:val="hybridMultilevel"/>
    <w:tmpl w:val="09348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CD"/>
    <w:rsid w:val="00266977"/>
    <w:rsid w:val="005E2AB8"/>
    <w:rsid w:val="00707AE1"/>
    <w:rsid w:val="00872ECD"/>
    <w:rsid w:val="00920863"/>
    <w:rsid w:val="00AD03F9"/>
    <w:rsid w:val="00AD5C69"/>
    <w:rsid w:val="00C37A97"/>
    <w:rsid w:val="00CC5FD2"/>
    <w:rsid w:val="00DB13CE"/>
    <w:rsid w:val="00D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1E10"/>
  <w15:docId w15:val="{256BC26D-48AF-4913-80BD-9172B1F0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72ECD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872ECD"/>
    <w:rPr>
      <w:color w:val="0000FF" w:themeColor="hyperlink"/>
      <w:u w:val="single"/>
    </w:rPr>
  </w:style>
  <w:style w:type="paragraph" w:customStyle="1" w:styleId="LetterHead">
    <w:name w:val="LetterHead"/>
    <w:uiPriority w:val="1"/>
    <w:rsid w:val="00872EC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Akapitzlist">
    <w:name w:val="List Paragraph"/>
    <w:basedOn w:val="Normalny"/>
    <w:uiPriority w:val="34"/>
    <w:qFormat/>
    <w:rsid w:val="00872ECD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872EC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ECD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87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ECD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Marta Wrotna</cp:lastModifiedBy>
  <cp:revision>2</cp:revision>
  <cp:lastPrinted>2024-03-04T10:03:00Z</cp:lastPrinted>
  <dcterms:created xsi:type="dcterms:W3CDTF">2024-03-18T12:37:00Z</dcterms:created>
  <dcterms:modified xsi:type="dcterms:W3CDTF">2024-03-18T12:37:00Z</dcterms:modified>
</cp:coreProperties>
</file>