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6665" w14:textId="6686BE04" w:rsidR="006D750E" w:rsidRPr="00594B97" w:rsidRDefault="00421894" w:rsidP="00983A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4B97">
        <w:rPr>
          <w:rFonts w:ascii="Arial" w:hAnsi="Arial" w:cs="Arial"/>
          <w:b/>
          <w:bCs/>
          <w:sz w:val="24"/>
          <w:szCs w:val="24"/>
        </w:rPr>
        <w:t>I</w:t>
      </w:r>
      <w:r w:rsidR="001031B8" w:rsidRPr="00594B97">
        <w:rPr>
          <w:rFonts w:ascii="Arial" w:hAnsi="Arial" w:cs="Arial"/>
          <w:b/>
          <w:bCs/>
          <w:sz w:val="24"/>
          <w:szCs w:val="24"/>
        </w:rPr>
        <w:t>nwestycje zapobiegające zniszczeniu potencjału produkcji rolnej</w:t>
      </w:r>
      <w:r w:rsidRPr="00594B97">
        <w:rPr>
          <w:rFonts w:ascii="Arial" w:hAnsi="Arial" w:cs="Arial"/>
          <w:b/>
          <w:bCs/>
          <w:sz w:val="24"/>
          <w:szCs w:val="24"/>
        </w:rPr>
        <w:t xml:space="preserve"> – wkrótce rusza nabór </w:t>
      </w:r>
    </w:p>
    <w:p w14:paraId="58125DDE" w14:textId="721EED6E" w:rsidR="00F27196" w:rsidRPr="00594B97" w:rsidRDefault="00421894" w:rsidP="00983A9F">
      <w:pPr>
        <w:jc w:val="both"/>
        <w:rPr>
          <w:rFonts w:ascii="Arial" w:hAnsi="Arial" w:cs="Arial"/>
          <w:sz w:val="24"/>
          <w:szCs w:val="24"/>
        </w:rPr>
      </w:pPr>
      <w:r w:rsidRPr="00594B97">
        <w:rPr>
          <w:rStyle w:val="Pogrubienie"/>
          <w:rFonts w:ascii="Arial" w:hAnsi="Arial" w:cs="Arial"/>
          <w:sz w:val="24"/>
          <w:szCs w:val="24"/>
        </w:rPr>
        <w:t xml:space="preserve">Od </w:t>
      </w:r>
      <w:r w:rsidR="00F27196" w:rsidRPr="00594B97">
        <w:rPr>
          <w:rStyle w:val="Pogrubienie"/>
          <w:rFonts w:ascii="Arial" w:hAnsi="Arial" w:cs="Arial"/>
          <w:sz w:val="24"/>
          <w:szCs w:val="24"/>
        </w:rPr>
        <w:t>28 września 2021 r</w:t>
      </w:r>
      <w:r w:rsidRPr="00594B97">
        <w:rPr>
          <w:rStyle w:val="Pogrubienie"/>
          <w:rFonts w:ascii="Arial" w:hAnsi="Arial" w:cs="Arial"/>
          <w:sz w:val="24"/>
          <w:szCs w:val="24"/>
        </w:rPr>
        <w:t>. ARiMR będzie przyjmowała</w:t>
      </w:r>
      <w:r w:rsidR="00F27196" w:rsidRPr="00594B97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594B97">
        <w:rPr>
          <w:rStyle w:val="Pogrubienie"/>
          <w:rFonts w:ascii="Arial" w:hAnsi="Arial" w:cs="Arial"/>
          <w:sz w:val="24"/>
          <w:szCs w:val="24"/>
        </w:rPr>
        <w:t>wniosk</w:t>
      </w:r>
      <w:r w:rsidR="001276B2" w:rsidRPr="00594B97">
        <w:rPr>
          <w:rStyle w:val="Pogrubienie"/>
          <w:rFonts w:ascii="Arial" w:hAnsi="Arial" w:cs="Arial"/>
          <w:sz w:val="24"/>
          <w:szCs w:val="24"/>
        </w:rPr>
        <w:t>i</w:t>
      </w:r>
      <w:r w:rsidRPr="00594B97">
        <w:rPr>
          <w:rStyle w:val="Pogrubienie"/>
          <w:rFonts w:ascii="Arial" w:hAnsi="Arial" w:cs="Arial"/>
          <w:sz w:val="24"/>
          <w:szCs w:val="24"/>
        </w:rPr>
        <w:t xml:space="preserve"> o dofinasowanie </w:t>
      </w:r>
      <w:r w:rsidR="001276B2" w:rsidRPr="00594B97">
        <w:rPr>
          <w:rStyle w:val="Pogrubienie"/>
          <w:rFonts w:ascii="Arial" w:hAnsi="Arial" w:cs="Arial"/>
          <w:sz w:val="24"/>
          <w:szCs w:val="24"/>
        </w:rPr>
        <w:t xml:space="preserve">w ramach PROW 2014-2020 </w:t>
      </w:r>
      <w:r w:rsidR="00F27196" w:rsidRPr="00594B97">
        <w:rPr>
          <w:rStyle w:val="Pogrubienie"/>
          <w:rFonts w:ascii="Arial" w:hAnsi="Arial" w:cs="Arial"/>
          <w:sz w:val="24"/>
          <w:szCs w:val="24"/>
        </w:rPr>
        <w:t>na inwestycje zapobiegające zniszczeniu potencjału produkcji rolnej</w:t>
      </w:r>
      <w:r w:rsidR="001276B2" w:rsidRPr="00594B97">
        <w:rPr>
          <w:rStyle w:val="Pogrubienie"/>
          <w:rFonts w:ascii="Arial" w:hAnsi="Arial" w:cs="Arial"/>
          <w:sz w:val="24"/>
          <w:szCs w:val="24"/>
        </w:rPr>
        <w:t>. Nabór</w:t>
      </w:r>
      <w:r w:rsidR="00F27196" w:rsidRPr="00594B97">
        <w:rPr>
          <w:rStyle w:val="Pogrubienie"/>
          <w:rFonts w:ascii="Arial" w:hAnsi="Arial" w:cs="Arial"/>
          <w:sz w:val="24"/>
          <w:szCs w:val="24"/>
        </w:rPr>
        <w:t xml:space="preserve"> potrwa do </w:t>
      </w:r>
      <w:r w:rsidR="00F27196" w:rsidRPr="00594B97">
        <w:rPr>
          <w:rFonts w:ascii="Arial" w:hAnsi="Arial" w:cs="Arial"/>
          <w:b/>
          <w:bCs/>
          <w:sz w:val="24"/>
          <w:szCs w:val="24"/>
          <w:shd w:val="clear" w:color="auto" w:fill="FFFFFF" w:themeFill="background1"/>
        </w:rPr>
        <w:t>26 listopada</w:t>
      </w:r>
      <w:r w:rsidR="00F27196" w:rsidRPr="00594B97">
        <w:rPr>
          <w:rFonts w:ascii="Arial" w:hAnsi="Arial" w:cs="Arial"/>
          <w:b/>
          <w:bCs/>
          <w:sz w:val="24"/>
          <w:szCs w:val="24"/>
        </w:rPr>
        <w:t xml:space="preserve"> 2021 r.</w:t>
      </w:r>
    </w:p>
    <w:p w14:paraId="6408DF9F" w14:textId="77777777" w:rsidR="00A55043" w:rsidRPr="00594B97" w:rsidRDefault="00F27196" w:rsidP="00EC09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421894" w:rsidRPr="00594B97">
        <w:rPr>
          <w:rFonts w:ascii="Arial" w:eastAsia="Times New Roman" w:hAnsi="Arial" w:cs="Arial"/>
          <w:sz w:val="24"/>
          <w:szCs w:val="24"/>
          <w:lang w:eastAsia="pl-PL"/>
        </w:rPr>
        <w:t>wsparcie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będą mogły ubiegać się dwie grupy beneficjentów. Pierwsza to rolnicy, którzy zajmują się chowem lub hodowlą nie mniej niż 50 świń</w:t>
      </w:r>
      <w:r w:rsidR="00983A9F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bądź zrealizowali zobowiązania rolno-środowiskowe w ramach wariantu 7.4 – zachowanie lokalnych ras świń</w:t>
      </w:r>
      <w:r w:rsidR="009F40D1" w:rsidRPr="00594B9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i chcą zrealizować inwestycje chroniące ich gospodarstwa przed rozprzestrzenianiem się wirusa afrykańskiego pomoru świń (ASF). Pomoc w wysokości do 100 tys. zł mogą otrzymać m.in. </w:t>
      </w:r>
      <w:r w:rsidR="00983A9F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>utworzenie lub zmodernizowanie niecki dezynfekcyjnej</w:t>
      </w:r>
      <w:r w:rsidR="00983A9F" w:rsidRPr="00594B9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wyposażenie gospodarstwa w urządzenie do dezynfekcji</w:t>
      </w:r>
      <w:r w:rsidR="00983A9F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czy </w:t>
      </w:r>
      <w:r w:rsidR="00983A9F" w:rsidRPr="00594B97">
        <w:rPr>
          <w:rFonts w:ascii="Arial" w:hAnsi="Arial" w:cs="Arial"/>
          <w:sz w:val="24"/>
          <w:szCs w:val="24"/>
        </w:rPr>
        <w:t>budow</w:t>
      </w:r>
      <w:r w:rsidR="00EC0971" w:rsidRPr="00594B97">
        <w:rPr>
          <w:rFonts w:ascii="Arial" w:hAnsi="Arial" w:cs="Arial"/>
          <w:sz w:val="24"/>
          <w:szCs w:val="24"/>
        </w:rPr>
        <w:t>ę</w:t>
      </w:r>
      <w:r w:rsidR="00983A9F" w:rsidRPr="00594B97">
        <w:rPr>
          <w:rFonts w:ascii="Arial" w:hAnsi="Arial" w:cs="Arial"/>
          <w:sz w:val="24"/>
          <w:szCs w:val="24"/>
        </w:rPr>
        <w:t xml:space="preserve"> lub przebudow</w:t>
      </w:r>
      <w:r w:rsidR="00EC0971" w:rsidRPr="00594B97">
        <w:rPr>
          <w:rFonts w:ascii="Arial" w:hAnsi="Arial" w:cs="Arial"/>
          <w:sz w:val="24"/>
          <w:szCs w:val="24"/>
        </w:rPr>
        <w:t>ę</w:t>
      </w:r>
      <w:r w:rsidR="00983A9F" w:rsidRPr="00594B97">
        <w:rPr>
          <w:rFonts w:ascii="Arial" w:hAnsi="Arial" w:cs="Arial"/>
          <w:sz w:val="24"/>
          <w:szCs w:val="24"/>
        </w:rPr>
        <w:t xml:space="preserve"> magazynu do przechowywania słomy dla świń, zakup silosu na paszę gotową do bezpośredniego spożycia przez świnie i wykonanie robót związanych z jego posadowieniem</w:t>
      </w:r>
      <w:r w:rsidR="004119CB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0971" w:rsidRPr="00594B97">
        <w:rPr>
          <w:rFonts w:ascii="Arial" w:eastAsia="Times New Roman" w:hAnsi="Arial" w:cs="Arial"/>
          <w:sz w:val="24"/>
          <w:szCs w:val="24"/>
          <w:lang w:eastAsia="pl-PL"/>
        </w:rPr>
        <w:t>(zwrot do 80 proc. kosztów kwalifikowanych zrealizowanej inwestycji)</w:t>
      </w:r>
      <w:r w:rsidR="004119CB" w:rsidRPr="00594B9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C0971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a także wykonanie ogrodzenia</w:t>
      </w:r>
      <w:r w:rsidR="004119CB" w:rsidRPr="00594B97">
        <w:rPr>
          <w:rFonts w:ascii="Arial" w:eastAsia="Times New Roman" w:hAnsi="Arial" w:cs="Arial"/>
          <w:sz w:val="24"/>
          <w:szCs w:val="24"/>
          <w:lang w:eastAsia="pl-PL"/>
        </w:rPr>
        <w:t>. W tym przypadku</w:t>
      </w:r>
      <w:r w:rsidR="00EC0971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zwrotowi podlega do 80</w:t>
      </w:r>
      <w:r w:rsidR="004119CB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proc. </w:t>
      </w:r>
      <w:r w:rsidR="00EC0971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kosztów określonych według standardowych stawek jednostkowych, które wynoszą: </w:t>
      </w:r>
    </w:p>
    <w:p w14:paraId="0F94CE39" w14:textId="57B69926" w:rsidR="00A55043" w:rsidRPr="00594B97" w:rsidRDefault="00EC0971" w:rsidP="00A550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230 zł - koszt wykonania 1 metra bieżącego ogrodzenia; </w:t>
      </w:r>
    </w:p>
    <w:p w14:paraId="6127D50C" w14:textId="77777777" w:rsidR="00A55043" w:rsidRPr="00594B97" w:rsidRDefault="00EC0971" w:rsidP="00A550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2 100 zł - koszt wykonania 1 bramy; </w:t>
      </w:r>
    </w:p>
    <w:p w14:paraId="3C7A28AF" w14:textId="77777777" w:rsidR="00A55043" w:rsidRPr="00594B97" w:rsidRDefault="00EC0971" w:rsidP="00A5504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4B97">
        <w:rPr>
          <w:rFonts w:ascii="Arial" w:eastAsia="Times New Roman" w:hAnsi="Arial" w:cs="Arial"/>
          <w:sz w:val="24"/>
          <w:szCs w:val="24"/>
          <w:lang w:eastAsia="pl-PL"/>
        </w:rPr>
        <w:t>710 zł - koszt wykonania 1 furtki</w:t>
      </w:r>
      <w:r w:rsidR="00F27196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4F2BED3" w14:textId="502527F1" w:rsidR="00F27196" w:rsidRPr="00594B97" w:rsidRDefault="00F27196" w:rsidP="00A550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4B97">
        <w:rPr>
          <w:rFonts w:ascii="Arial" w:eastAsia="Times New Roman" w:hAnsi="Arial" w:cs="Arial"/>
          <w:sz w:val="24"/>
          <w:szCs w:val="24"/>
          <w:lang w:eastAsia="pl-PL"/>
        </w:rPr>
        <w:t>Druga grupa to spółki wodne</w:t>
      </w:r>
      <w:r w:rsidR="00983A9F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lub ich związki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>, w których większość stanowią rolnicy posiadający grunty rolne</w:t>
      </w:r>
      <w:r w:rsidR="009F40D1" w:rsidRPr="00594B9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C0971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="004119CB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w których </w:t>
      </w:r>
      <w:r w:rsidR="00EC0971" w:rsidRPr="00594B97">
        <w:rPr>
          <w:rFonts w:ascii="Arial" w:eastAsia="Times New Roman" w:hAnsi="Arial" w:cs="Arial"/>
          <w:sz w:val="24"/>
          <w:szCs w:val="24"/>
          <w:lang w:eastAsia="pl-PL"/>
        </w:rPr>
        <w:t>więcej niż połowa zmeliorowanych gruntów rolnych objętych działalnością spółki jest w posiadaniu rolników.</w:t>
      </w:r>
      <w:r w:rsidR="00983A9F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795E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Ta grupa beneficjentów może 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otrzymać maksymalnie 1 mln zł na </w:t>
      </w:r>
      <w:r w:rsidR="001276B2" w:rsidRPr="00594B97">
        <w:rPr>
          <w:rFonts w:ascii="Arial" w:eastAsia="Times New Roman" w:hAnsi="Arial" w:cs="Arial"/>
          <w:sz w:val="24"/>
          <w:szCs w:val="24"/>
          <w:lang w:eastAsia="pl-PL"/>
        </w:rPr>
        <w:t>zakup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220F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maszyn i 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>urządze</w:t>
      </w:r>
      <w:r w:rsidR="001276B2" w:rsidRPr="00594B97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zapobiegając</w:t>
      </w:r>
      <w:r w:rsidR="001276B2" w:rsidRPr="00594B97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 zniszczeniu gospodarstw przez podtopienie czy powódź</w:t>
      </w:r>
      <w:r w:rsidR="00CE220F" w:rsidRPr="00594B9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94B97">
        <w:rPr>
          <w:rFonts w:ascii="Arial" w:eastAsia="Times New Roman" w:hAnsi="Arial" w:cs="Arial"/>
          <w:sz w:val="24"/>
          <w:szCs w:val="24"/>
          <w:lang w:eastAsia="pl-PL"/>
        </w:rPr>
        <w:t>Także w tym przypadku limit dofinansowania wynosi 80 proc. kosztów kwalifikowanych zrealizowanej inwestycji.</w:t>
      </w:r>
    </w:p>
    <w:p w14:paraId="2503B9AE" w14:textId="12F66FC5" w:rsidR="00223788" w:rsidRPr="00594B97" w:rsidRDefault="009F40D1" w:rsidP="004119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B97">
        <w:rPr>
          <w:rFonts w:ascii="Arial" w:hAnsi="Arial" w:cs="Arial"/>
          <w:sz w:val="24"/>
          <w:szCs w:val="24"/>
        </w:rPr>
        <w:t>Co ważne, s</w:t>
      </w:r>
      <w:r w:rsidR="00223788" w:rsidRPr="00594B97">
        <w:rPr>
          <w:rFonts w:ascii="Arial" w:hAnsi="Arial" w:cs="Arial"/>
          <w:sz w:val="24"/>
          <w:szCs w:val="24"/>
        </w:rPr>
        <w:t xml:space="preserve">półki i związki </w:t>
      </w:r>
      <w:r w:rsidRPr="00594B97">
        <w:rPr>
          <w:rFonts w:ascii="Arial" w:hAnsi="Arial" w:cs="Arial"/>
          <w:sz w:val="24"/>
          <w:szCs w:val="24"/>
        </w:rPr>
        <w:t xml:space="preserve">spółek, </w:t>
      </w:r>
      <w:r w:rsidR="00223788" w:rsidRPr="00594B97">
        <w:rPr>
          <w:rFonts w:ascii="Arial" w:hAnsi="Arial" w:cs="Arial"/>
          <w:sz w:val="24"/>
          <w:szCs w:val="24"/>
        </w:rPr>
        <w:t>które chciałyby ubiegać się o dofinansowanie</w:t>
      </w:r>
      <w:r w:rsidR="004C619C" w:rsidRPr="00594B97">
        <w:rPr>
          <w:rFonts w:ascii="Arial" w:hAnsi="Arial" w:cs="Arial"/>
          <w:sz w:val="24"/>
          <w:szCs w:val="24"/>
        </w:rPr>
        <w:t xml:space="preserve"> następujących</w:t>
      </w:r>
      <w:r w:rsidR="00223788" w:rsidRPr="00594B97">
        <w:rPr>
          <w:rFonts w:ascii="Arial" w:hAnsi="Arial" w:cs="Arial"/>
          <w:sz w:val="24"/>
          <w:szCs w:val="24"/>
        </w:rPr>
        <w:t xml:space="preserve"> kosztów robót dotyczących urządzeń wodnych:</w:t>
      </w:r>
    </w:p>
    <w:p w14:paraId="1AF6FFF6" w14:textId="75062828" w:rsidR="00223788" w:rsidRPr="00594B97" w:rsidRDefault="00223788" w:rsidP="009865C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4B97">
        <w:rPr>
          <w:rFonts w:ascii="Arial" w:hAnsi="Arial" w:cs="Arial"/>
          <w:sz w:val="24"/>
          <w:szCs w:val="24"/>
        </w:rPr>
        <w:t>przebudowy lub remontu rowu melioracyjnego</w:t>
      </w:r>
      <w:r w:rsidR="009865C3" w:rsidRPr="00594B97">
        <w:rPr>
          <w:rFonts w:ascii="Arial" w:hAnsi="Arial" w:cs="Arial"/>
          <w:sz w:val="24"/>
          <w:szCs w:val="24"/>
        </w:rPr>
        <w:t>;</w:t>
      </w:r>
    </w:p>
    <w:p w14:paraId="10C6393E" w14:textId="43F79645" w:rsidR="00223788" w:rsidRPr="00594B97" w:rsidRDefault="00223788" w:rsidP="004119C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4B97">
        <w:rPr>
          <w:rFonts w:ascii="Arial" w:hAnsi="Arial" w:cs="Arial"/>
          <w:sz w:val="24"/>
          <w:szCs w:val="24"/>
        </w:rPr>
        <w:t>budowy, przebudowy lub remontu progu, zastawki, przepustu ze spiętrzeniem</w:t>
      </w:r>
      <w:r w:rsidR="009865C3" w:rsidRPr="00594B97">
        <w:rPr>
          <w:rFonts w:ascii="Arial" w:hAnsi="Arial" w:cs="Arial"/>
          <w:sz w:val="24"/>
          <w:szCs w:val="24"/>
        </w:rPr>
        <w:t>;</w:t>
      </w:r>
    </w:p>
    <w:p w14:paraId="1F8EADD5" w14:textId="7E93CA16" w:rsidR="00223788" w:rsidRPr="00594B97" w:rsidRDefault="00223788" w:rsidP="004119C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4B97">
        <w:rPr>
          <w:rFonts w:ascii="Arial" w:hAnsi="Arial" w:cs="Arial"/>
          <w:sz w:val="24"/>
          <w:szCs w:val="24"/>
        </w:rPr>
        <w:t>prac na sieciach drenarskich</w:t>
      </w:r>
      <w:r w:rsidR="009865C3" w:rsidRPr="00594B97">
        <w:rPr>
          <w:rFonts w:ascii="Arial" w:hAnsi="Arial" w:cs="Arial"/>
          <w:sz w:val="24"/>
          <w:szCs w:val="24"/>
        </w:rPr>
        <w:t>;</w:t>
      </w:r>
    </w:p>
    <w:p w14:paraId="6A75B634" w14:textId="0A448504" w:rsidR="00223788" w:rsidRPr="00594B97" w:rsidRDefault="00223788" w:rsidP="004119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B97">
        <w:rPr>
          <w:rFonts w:ascii="Arial" w:hAnsi="Arial" w:cs="Arial"/>
          <w:sz w:val="24"/>
          <w:szCs w:val="24"/>
        </w:rPr>
        <w:t xml:space="preserve">będą mogły się ubiegać o </w:t>
      </w:r>
      <w:r w:rsidR="004C619C" w:rsidRPr="00594B97">
        <w:rPr>
          <w:rFonts w:ascii="Arial" w:hAnsi="Arial" w:cs="Arial"/>
          <w:sz w:val="24"/>
          <w:szCs w:val="24"/>
        </w:rPr>
        <w:t xml:space="preserve">wsparcie </w:t>
      </w:r>
      <w:r w:rsidRPr="00594B97">
        <w:rPr>
          <w:rFonts w:ascii="Arial" w:hAnsi="Arial" w:cs="Arial"/>
          <w:sz w:val="24"/>
          <w:szCs w:val="24"/>
        </w:rPr>
        <w:t xml:space="preserve">w </w:t>
      </w:r>
      <w:r w:rsidR="004C619C" w:rsidRPr="00594B97">
        <w:rPr>
          <w:rFonts w:ascii="Arial" w:hAnsi="Arial" w:cs="Arial"/>
          <w:sz w:val="24"/>
          <w:szCs w:val="24"/>
        </w:rPr>
        <w:t xml:space="preserve">tym </w:t>
      </w:r>
      <w:r w:rsidRPr="00594B97">
        <w:rPr>
          <w:rFonts w:ascii="Arial" w:hAnsi="Arial" w:cs="Arial"/>
          <w:sz w:val="24"/>
          <w:szCs w:val="24"/>
        </w:rPr>
        <w:t>zakresie dopiero w kolejnym naborze.</w:t>
      </w:r>
    </w:p>
    <w:p w14:paraId="09A35746" w14:textId="77777777" w:rsidR="00223788" w:rsidRPr="00594B97" w:rsidRDefault="00223788" w:rsidP="004119C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58CF4F" w14:textId="66C3A43F" w:rsidR="00421894" w:rsidRPr="00594B97" w:rsidRDefault="00421894" w:rsidP="004119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4B97">
        <w:rPr>
          <w:rFonts w:ascii="Arial" w:hAnsi="Arial" w:cs="Arial"/>
          <w:sz w:val="24"/>
          <w:szCs w:val="24"/>
        </w:rPr>
        <w:t xml:space="preserve">Wnioski o przyznanie pomocy </w:t>
      </w:r>
      <w:r w:rsidR="001276B2" w:rsidRPr="00594B97">
        <w:rPr>
          <w:rFonts w:ascii="Arial" w:hAnsi="Arial" w:cs="Arial"/>
          <w:sz w:val="24"/>
          <w:szCs w:val="24"/>
        </w:rPr>
        <w:t>będ</w:t>
      </w:r>
      <w:r w:rsidR="00695266" w:rsidRPr="00594B97">
        <w:rPr>
          <w:rFonts w:ascii="Arial" w:hAnsi="Arial" w:cs="Arial"/>
          <w:sz w:val="24"/>
          <w:szCs w:val="24"/>
        </w:rPr>
        <w:t xml:space="preserve">ą przyjmowały </w:t>
      </w:r>
      <w:r w:rsidRPr="00594B97">
        <w:rPr>
          <w:rFonts w:ascii="Arial" w:hAnsi="Arial" w:cs="Arial"/>
          <w:sz w:val="24"/>
          <w:szCs w:val="24"/>
        </w:rPr>
        <w:t>oddzia</w:t>
      </w:r>
      <w:r w:rsidR="001276B2" w:rsidRPr="00594B97">
        <w:rPr>
          <w:rFonts w:ascii="Arial" w:hAnsi="Arial" w:cs="Arial"/>
          <w:sz w:val="24"/>
          <w:szCs w:val="24"/>
        </w:rPr>
        <w:t>ł</w:t>
      </w:r>
      <w:r w:rsidR="00695266" w:rsidRPr="00594B97">
        <w:rPr>
          <w:rFonts w:ascii="Arial" w:hAnsi="Arial" w:cs="Arial"/>
          <w:sz w:val="24"/>
          <w:szCs w:val="24"/>
        </w:rPr>
        <w:t>y</w:t>
      </w:r>
      <w:r w:rsidRPr="00594B97">
        <w:rPr>
          <w:rFonts w:ascii="Arial" w:hAnsi="Arial" w:cs="Arial"/>
          <w:sz w:val="24"/>
          <w:szCs w:val="24"/>
        </w:rPr>
        <w:t xml:space="preserve"> regionaln</w:t>
      </w:r>
      <w:r w:rsidR="00695266" w:rsidRPr="00594B97">
        <w:rPr>
          <w:rFonts w:ascii="Arial" w:hAnsi="Arial" w:cs="Arial"/>
          <w:sz w:val="24"/>
          <w:szCs w:val="24"/>
        </w:rPr>
        <w:t>e</w:t>
      </w:r>
      <w:r w:rsidRPr="00594B97">
        <w:rPr>
          <w:rFonts w:ascii="Arial" w:hAnsi="Arial" w:cs="Arial"/>
          <w:sz w:val="24"/>
          <w:szCs w:val="24"/>
        </w:rPr>
        <w:t xml:space="preserve"> ARiMR</w:t>
      </w:r>
      <w:r w:rsidR="00695266" w:rsidRPr="00594B97">
        <w:rPr>
          <w:rFonts w:ascii="Arial" w:hAnsi="Arial" w:cs="Arial"/>
          <w:sz w:val="24"/>
          <w:szCs w:val="24"/>
        </w:rPr>
        <w:t xml:space="preserve">. Dokumenty można dostarczać </w:t>
      </w:r>
      <w:r w:rsidR="00CE220F" w:rsidRPr="00594B97">
        <w:rPr>
          <w:rFonts w:ascii="Arial" w:hAnsi="Arial" w:cs="Arial"/>
          <w:sz w:val="24"/>
          <w:szCs w:val="24"/>
        </w:rPr>
        <w:t xml:space="preserve">do placówek Agencji </w:t>
      </w:r>
      <w:r w:rsidR="001276B2" w:rsidRPr="00594B97">
        <w:rPr>
          <w:rFonts w:ascii="Arial" w:hAnsi="Arial" w:cs="Arial"/>
          <w:sz w:val="24"/>
          <w:szCs w:val="24"/>
        </w:rPr>
        <w:t>osobiście lub przez upoważnioną osobę</w:t>
      </w:r>
      <w:r w:rsidR="00695266" w:rsidRPr="00594B97">
        <w:rPr>
          <w:rFonts w:ascii="Arial" w:hAnsi="Arial" w:cs="Arial"/>
          <w:sz w:val="24"/>
          <w:szCs w:val="24"/>
        </w:rPr>
        <w:t xml:space="preserve"> </w:t>
      </w:r>
      <w:r w:rsidR="00CE220F" w:rsidRPr="00594B97">
        <w:rPr>
          <w:rFonts w:ascii="Arial" w:hAnsi="Arial" w:cs="Arial"/>
          <w:sz w:val="24"/>
          <w:szCs w:val="24"/>
        </w:rPr>
        <w:t>lub</w:t>
      </w:r>
      <w:r w:rsidR="00695266" w:rsidRPr="00594B97">
        <w:rPr>
          <w:rFonts w:ascii="Arial" w:hAnsi="Arial" w:cs="Arial"/>
          <w:sz w:val="24"/>
          <w:szCs w:val="24"/>
        </w:rPr>
        <w:t xml:space="preserve"> elektronicznie – za pośrednictwem skrzynki podawczej </w:t>
      </w:r>
      <w:proofErr w:type="spellStart"/>
      <w:r w:rsidR="00695266" w:rsidRPr="00594B97">
        <w:rPr>
          <w:rFonts w:ascii="Arial" w:hAnsi="Arial" w:cs="Arial"/>
          <w:sz w:val="24"/>
          <w:szCs w:val="24"/>
        </w:rPr>
        <w:t>ePUAP</w:t>
      </w:r>
      <w:proofErr w:type="spellEnd"/>
      <w:r w:rsidR="00CE220F" w:rsidRPr="00594B97">
        <w:rPr>
          <w:rFonts w:ascii="Arial" w:hAnsi="Arial" w:cs="Arial"/>
          <w:sz w:val="24"/>
          <w:szCs w:val="24"/>
        </w:rPr>
        <w:t>,</w:t>
      </w:r>
      <w:r w:rsidR="00695266" w:rsidRPr="00594B97">
        <w:rPr>
          <w:rFonts w:ascii="Arial" w:hAnsi="Arial" w:cs="Arial"/>
          <w:sz w:val="24"/>
          <w:szCs w:val="24"/>
        </w:rPr>
        <w:t xml:space="preserve"> lub </w:t>
      </w:r>
      <w:r w:rsidR="001276B2" w:rsidRPr="00594B97">
        <w:rPr>
          <w:rFonts w:ascii="Arial" w:hAnsi="Arial" w:cs="Arial"/>
          <w:sz w:val="24"/>
          <w:szCs w:val="24"/>
        </w:rPr>
        <w:t>przesyłką rejestrowaną</w:t>
      </w:r>
      <w:r w:rsidR="009F795E" w:rsidRPr="00594B97">
        <w:rPr>
          <w:rFonts w:ascii="Arial" w:hAnsi="Arial" w:cs="Arial"/>
          <w:sz w:val="24"/>
          <w:szCs w:val="24"/>
        </w:rPr>
        <w:t>,</w:t>
      </w:r>
      <w:r w:rsidR="001276B2" w:rsidRPr="00594B97">
        <w:rPr>
          <w:rFonts w:ascii="Arial" w:hAnsi="Arial" w:cs="Arial"/>
          <w:sz w:val="24"/>
          <w:szCs w:val="24"/>
        </w:rPr>
        <w:t xml:space="preserve"> nadaną w placówce Poczty Polskiej</w:t>
      </w:r>
      <w:r w:rsidR="00695266" w:rsidRPr="00594B97">
        <w:rPr>
          <w:rFonts w:ascii="Arial" w:hAnsi="Arial" w:cs="Arial"/>
          <w:sz w:val="24"/>
          <w:szCs w:val="24"/>
        </w:rPr>
        <w:t>.</w:t>
      </w:r>
    </w:p>
    <w:p w14:paraId="7A80EED5" w14:textId="77777777" w:rsidR="004119CB" w:rsidRPr="00594B97" w:rsidRDefault="004119CB" w:rsidP="004119C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DF0373" w14:textId="3E56CF4B" w:rsidR="00A55043" w:rsidRPr="00594B97" w:rsidRDefault="00983A9F" w:rsidP="00983A9F">
      <w:pPr>
        <w:jc w:val="both"/>
        <w:rPr>
          <w:rFonts w:ascii="Arial" w:hAnsi="Arial" w:cs="Arial"/>
          <w:sz w:val="24"/>
          <w:szCs w:val="24"/>
        </w:rPr>
      </w:pPr>
      <w:r w:rsidRPr="00594B97">
        <w:rPr>
          <w:rFonts w:ascii="Arial" w:hAnsi="Arial" w:cs="Arial"/>
          <w:sz w:val="24"/>
          <w:szCs w:val="24"/>
        </w:rPr>
        <w:t>Dotychczas ARiMR przeprowadziła 6 naborów wniosków o pomoc</w:t>
      </w:r>
      <w:r w:rsidR="004C619C" w:rsidRPr="00594B97">
        <w:rPr>
          <w:rFonts w:ascii="Arial" w:hAnsi="Arial" w:cs="Arial"/>
          <w:sz w:val="24"/>
          <w:szCs w:val="24"/>
        </w:rPr>
        <w:t xml:space="preserve"> na i</w:t>
      </w:r>
      <w:r w:rsidR="004C619C" w:rsidRPr="00594B97">
        <w:rPr>
          <w:rFonts w:ascii="Arial" w:hAnsi="Arial" w:cs="Arial"/>
          <w:bCs/>
          <w:sz w:val="24"/>
          <w:szCs w:val="24"/>
        </w:rPr>
        <w:t>nwestycje zapobiegające zniszczeniu potencjału produkcji rolnej</w:t>
      </w:r>
      <w:r w:rsidR="009F795E" w:rsidRPr="00594B97">
        <w:rPr>
          <w:rFonts w:ascii="Arial" w:hAnsi="Arial" w:cs="Arial"/>
          <w:sz w:val="24"/>
          <w:szCs w:val="24"/>
        </w:rPr>
        <w:t>.</w:t>
      </w:r>
      <w:r w:rsidRPr="00594B97">
        <w:rPr>
          <w:rFonts w:ascii="Arial" w:hAnsi="Arial" w:cs="Arial"/>
          <w:sz w:val="24"/>
          <w:szCs w:val="24"/>
        </w:rPr>
        <w:t xml:space="preserve"> </w:t>
      </w:r>
      <w:r w:rsidR="00A55043" w:rsidRPr="00594B97">
        <w:rPr>
          <w:rFonts w:ascii="Arial" w:hAnsi="Arial" w:cs="Arial"/>
          <w:sz w:val="24"/>
          <w:szCs w:val="24"/>
        </w:rPr>
        <w:t xml:space="preserve">Wsparcie zostało dotychczas przyznane nieco ponad 4,7 tys. beneficjentów, a jego kwota wynosi na razie blisko 291 mln zł (na inwestycje chroniące przed ASF przyznano pomoc 4,5 tys. rolników w </w:t>
      </w:r>
      <w:r w:rsidR="00A55043" w:rsidRPr="00594B97">
        <w:rPr>
          <w:rFonts w:ascii="Arial" w:hAnsi="Arial" w:cs="Arial"/>
          <w:sz w:val="24"/>
          <w:szCs w:val="24"/>
        </w:rPr>
        <w:lastRenderedPageBreak/>
        <w:t>wysokości ok. 211,5 mln zł, pozostałe środki to wsparcie dla spółek wodnych lub ich związków).</w:t>
      </w:r>
    </w:p>
    <w:p w14:paraId="7A357532" w14:textId="329638B0" w:rsidR="001276B2" w:rsidRPr="00594B97" w:rsidRDefault="001276B2" w:rsidP="00983A9F">
      <w:pPr>
        <w:jc w:val="both"/>
        <w:rPr>
          <w:rFonts w:ascii="Arial" w:hAnsi="Arial" w:cs="Arial"/>
          <w:sz w:val="24"/>
          <w:szCs w:val="24"/>
        </w:rPr>
      </w:pPr>
      <w:r w:rsidRPr="00594B97">
        <w:rPr>
          <w:rFonts w:ascii="Arial" w:hAnsi="Arial" w:cs="Arial"/>
          <w:sz w:val="24"/>
          <w:szCs w:val="24"/>
        </w:rPr>
        <w:t xml:space="preserve">Więcej informacji </w:t>
      </w:r>
      <w:r w:rsidR="00594B97">
        <w:rPr>
          <w:rFonts w:ascii="Arial" w:hAnsi="Arial" w:cs="Arial"/>
          <w:sz w:val="24"/>
          <w:szCs w:val="24"/>
        </w:rPr>
        <w:t>na stronie Agencji – www.arimr.gov.pl</w:t>
      </w:r>
      <w:r w:rsidRPr="00594B97">
        <w:rPr>
          <w:rFonts w:ascii="Arial" w:hAnsi="Arial" w:cs="Arial"/>
          <w:sz w:val="24"/>
          <w:szCs w:val="24"/>
        </w:rPr>
        <w:t xml:space="preserve"> </w:t>
      </w:r>
    </w:p>
    <w:p w14:paraId="09941BA8" w14:textId="77777777" w:rsidR="001031B8" w:rsidRPr="00594B97" w:rsidRDefault="001031B8" w:rsidP="00983A9F">
      <w:pPr>
        <w:jc w:val="both"/>
        <w:rPr>
          <w:rFonts w:ascii="Arial" w:hAnsi="Arial" w:cs="Arial"/>
          <w:sz w:val="24"/>
          <w:szCs w:val="24"/>
        </w:rPr>
      </w:pPr>
    </w:p>
    <w:sectPr w:rsidR="001031B8" w:rsidRPr="0059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4F5"/>
    <w:multiLevelType w:val="hybridMultilevel"/>
    <w:tmpl w:val="1B226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763AF"/>
    <w:multiLevelType w:val="hybridMultilevel"/>
    <w:tmpl w:val="ED5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B8"/>
    <w:rsid w:val="001031B8"/>
    <w:rsid w:val="001276B2"/>
    <w:rsid w:val="001323E6"/>
    <w:rsid w:val="00223788"/>
    <w:rsid w:val="00276934"/>
    <w:rsid w:val="00345914"/>
    <w:rsid w:val="004119CB"/>
    <w:rsid w:val="00421894"/>
    <w:rsid w:val="004C619C"/>
    <w:rsid w:val="00594B97"/>
    <w:rsid w:val="00695266"/>
    <w:rsid w:val="006D750E"/>
    <w:rsid w:val="00983A9F"/>
    <w:rsid w:val="009865C3"/>
    <w:rsid w:val="009E6B51"/>
    <w:rsid w:val="009F40D1"/>
    <w:rsid w:val="009F795E"/>
    <w:rsid w:val="00A55043"/>
    <w:rsid w:val="00BF55DE"/>
    <w:rsid w:val="00CE220F"/>
    <w:rsid w:val="00D9127F"/>
    <w:rsid w:val="00EC0971"/>
    <w:rsid w:val="00F27196"/>
    <w:rsid w:val="00F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3DA1"/>
  <w15:chartTrackingRefBased/>
  <w15:docId w15:val="{4622CA8B-6EC8-463B-89DA-4A630EDE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2719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3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3E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5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Kołcon Anna</dc:creator>
  <cp:keywords/>
  <dc:description/>
  <cp:lastModifiedBy>Marta Wrotna</cp:lastModifiedBy>
  <cp:revision>2</cp:revision>
  <dcterms:created xsi:type="dcterms:W3CDTF">2021-09-21T06:32:00Z</dcterms:created>
  <dcterms:modified xsi:type="dcterms:W3CDTF">2021-09-21T06:32:00Z</dcterms:modified>
</cp:coreProperties>
</file>