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3C994C" w14:textId="77777777" w:rsidR="005C31D5" w:rsidRPr="00C86EF3" w:rsidRDefault="00AD42B9" w:rsidP="00C86EF3">
      <w:pPr>
        <w:spacing w:line="276" w:lineRule="auto"/>
        <w:jc w:val="both"/>
        <w:rPr>
          <w:rFonts w:ascii="Arial" w:hAnsi="Arial" w:cs="Arial"/>
          <w:b/>
          <w:sz w:val="28"/>
          <w:szCs w:val="28"/>
        </w:rPr>
      </w:pPr>
      <w:bookmarkStart w:id="0" w:name="_Hlk57623110"/>
      <w:r w:rsidRPr="00C86EF3">
        <w:rPr>
          <w:rFonts w:ascii="Arial" w:hAnsi="Arial" w:cs="Arial"/>
          <w:b/>
          <w:sz w:val="28"/>
          <w:szCs w:val="28"/>
        </w:rPr>
        <w:t xml:space="preserve">Uwaga, </w:t>
      </w:r>
      <w:r w:rsidR="00FF7FC7" w:rsidRPr="00C86EF3">
        <w:rPr>
          <w:rFonts w:ascii="Arial" w:hAnsi="Arial" w:cs="Arial"/>
          <w:b/>
          <w:sz w:val="28"/>
          <w:szCs w:val="28"/>
        </w:rPr>
        <w:t>30 listopada rozpoc</w:t>
      </w:r>
      <w:r w:rsidRPr="00C86EF3">
        <w:rPr>
          <w:rFonts w:ascii="Arial" w:hAnsi="Arial" w:cs="Arial"/>
          <w:b/>
          <w:sz w:val="28"/>
          <w:szCs w:val="28"/>
        </w:rPr>
        <w:t xml:space="preserve">zęły </w:t>
      </w:r>
      <w:r w:rsidR="00FF7FC7" w:rsidRPr="00C86EF3">
        <w:rPr>
          <w:rFonts w:ascii="Arial" w:hAnsi="Arial" w:cs="Arial"/>
          <w:b/>
          <w:sz w:val="28"/>
          <w:szCs w:val="28"/>
        </w:rPr>
        <w:t>się…</w:t>
      </w:r>
    </w:p>
    <w:p w14:paraId="02D1E2F0" w14:textId="77777777" w:rsidR="00AD42B9" w:rsidRPr="00C86EF3" w:rsidRDefault="00AD42B9" w:rsidP="00C86EF3">
      <w:pPr>
        <w:spacing w:line="276" w:lineRule="auto"/>
        <w:jc w:val="both"/>
        <w:rPr>
          <w:rFonts w:ascii="Arial" w:hAnsi="Arial" w:cs="Arial"/>
          <w:b/>
        </w:rPr>
      </w:pPr>
      <w:r w:rsidRPr="00C86EF3">
        <w:rPr>
          <w:rFonts w:ascii="Arial" w:hAnsi="Arial" w:cs="Arial"/>
          <w:b/>
        </w:rPr>
        <w:t xml:space="preserve">W ostatnim dniu listopada ruszyły dwa z czterech planowanych jeszcze na ten rok naborów wniosków o pomoc finansową z PROW na lata 2014-2020. W ARiMR można już ubiegać się o wsparcie na realizację inwestycji </w:t>
      </w:r>
      <w:r w:rsidR="00581F39" w:rsidRPr="00C86EF3">
        <w:rPr>
          <w:rFonts w:ascii="Arial" w:hAnsi="Arial" w:cs="Arial"/>
          <w:b/>
        </w:rPr>
        <w:t xml:space="preserve">zabezpieczających gospodarstwa przed skutkami suszy </w:t>
      </w:r>
      <w:r w:rsidRPr="00C86EF3">
        <w:rPr>
          <w:rFonts w:ascii="Arial" w:hAnsi="Arial" w:cs="Arial"/>
          <w:b/>
        </w:rPr>
        <w:t>oraz na rozwój usług rolniczych.</w:t>
      </w:r>
    </w:p>
    <w:p w14:paraId="48FBBB12" w14:textId="77777777" w:rsidR="00AD42B9" w:rsidRPr="00C86EF3" w:rsidRDefault="00AD42B9" w:rsidP="00C86EF3">
      <w:pPr>
        <w:pStyle w:val="NormalnyWeb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86EF3">
        <w:rPr>
          <w:rFonts w:ascii="Arial" w:hAnsi="Arial" w:cs="Arial"/>
          <w:sz w:val="22"/>
          <w:szCs w:val="22"/>
        </w:rPr>
        <w:t xml:space="preserve">O </w:t>
      </w:r>
      <w:r w:rsidR="00581F39" w:rsidRPr="00C86EF3">
        <w:rPr>
          <w:rFonts w:ascii="Arial" w:hAnsi="Arial" w:cs="Arial"/>
          <w:sz w:val="22"/>
          <w:szCs w:val="22"/>
        </w:rPr>
        <w:t>dotację</w:t>
      </w:r>
      <w:r w:rsidR="00045A30" w:rsidRPr="00C86EF3">
        <w:rPr>
          <w:rFonts w:ascii="Arial" w:hAnsi="Arial" w:cs="Arial"/>
          <w:sz w:val="22"/>
          <w:szCs w:val="22"/>
        </w:rPr>
        <w:t xml:space="preserve"> na</w:t>
      </w:r>
      <w:r w:rsidR="00045A30" w:rsidRPr="00C86EF3">
        <w:rPr>
          <w:rFonts w:ascii="Arial" w:hAnsi="Arial" w:cs="Arial"/>
          <w:b/>
          <w:sz w:val="22"/>
          <w:szCs w:val="22"/>
        </w:rPr>
        <w:t xml:space="preserve"> inwestycje w nawadnianie gospodarstw</w:t>
      </w:r>
      <w:r w:rsidR="00581F39" w:rsidRPr="00C86EF3">
        <w:rPr>
          <w:rFonts w:ascii="Arial" w:hAnsi="Arial" w:cs="Arial"/>
          <w:sz w:val="22"/>
          <w:szCs w:val="22"/>
        </w:rPr>
        <w:t xml:space="preserve"> </w:t>
      </w:r>
      <w:r w:rsidR="00581F39" w:rsidRPr="00C86EF3">
        <w:rPr>
          <w:rFonts w:ascii="Arial" w:hAnsi="Arial" w:cs="Arial"/>
          <w:b/>
          <w:sz w:val="22"/>
          <w:szCs w:val="22"/>
        </w:rPr>
        <w:t>w ramach działania</w:t>
      </w:r>
      <w:r w:rsidR="00581F39" w:rsidRPr="00C86EF3">
        <w:rPr>
          <w:rFonts w:ascii="Arial" w:hAnsi="Arial" w:cs="Arial"/>
          <w:sz w:val="22"/>
          <w:szCs w:val="22"/>
        </w:rPr>
        <w:t xml:space="preserve"> </w:t>
      </w:r>
      <w:r w:rsidR="00581F39" w:rsidRPr="00C86EF3">
        <w:rPr>
          <w:rFonts w:ascii="Arial" w:hAnsi="Arial" w:cs="Arial"/>
          <w:b/>
          <w:sz w:val="22"/>
          <w:szCs w:val="22"/>
        </w:rPr>
        <w:t xml:space="preserve">„Modernizacja gospodarstw rolnych” </w:t>
      </w:r>
      <w:r w:rsidRPr="00C86EF3">
        <w:rPr>
          <w:rFonts w:ascii="Arial" w:hAnsi="Arial" w:cs="Arial"/>
          <w:sz w:val="22"/>
          <w:szCs w:val="22"/>
        </w:rPr>
        <w:t>może wystąpić rolnik posiadający gospodarstwo o powierzchni</w:t>
      </w:r>
      <w:r w:rsidR="00C86EF3">
        <w:rPr>
          <w:rFonts w:ascii="Arial" w:hAnsi="Arial" w:cs="Arial"/>
          <w:sz w:val="22"/>
          <w:szCs w:val="22"/>
        </w:rPr>
        <w:br/>
      </w:r>
      <w:r w:rsidRPr="00C86EF3">
        <w:rPr>
          <w:rFonts w:ascii="Arial" w:hAnsi="Arial" w:cs="Arial"/>
          <w:sz w:val="22"/>
          <w:szCs w:val="22"/>
        </w:rPr>
        <w:t>co najmniej 1 ha i nie większe niż 300 ha, który w okresie 12 miesięcy poprzedzających miesiąc złożenia wniosku wykazał przychód w wysokości co najmniej 5 tys. zł. Konieczne jest również posiadanie wpisu w krajowym systemie ewidencji producentów, ewidencji gospodarstw rolnych oraz ewidencji wniosków o przyznanie płatności.</w:t>
      </w:r>
    </w:p>
    <w:p w14:paraId="7C448FFB" w14:textId="77777777" w:rsidR="00AD42B9" w:rsidRPr="00C86EF3" w:rsidRDefault="00AD42B9" w:rsidP="00C86EF3">
      <w:pPr>
        <w:pStyle w:val="NormalnyWeb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86EF3">
        <w:rPr>
          <w:rFonts w:ascii="Arial" w:hAnsi="Arial" w:cs="Arial"/>
          <w:sz w:val="22"/>
          <w:szCs w:val="22"/>
        </w:rPr>
        <w:t>Wsparcie jest przyznawane na realizację inwestycji ulepszających już istniejące instalacje nawadniające, powiększających obszar nawadniania lub jednocześnie powiększających obszar nawadniania i ulepszających już istniejące instalacje. Dofinansowanie można otrzymać m.in. na: budowę studni i zbiorników; zakup maszyn i urządzeń do poboru, magazynowania, uzdatniania, odzyskiwania lub rozprowadzania wody, instalacji nawadniających i systemów</w:t>
      </w:r>
      <w:r w:rsidR="00C86EF3">
        <w:rPr>
          <w:rFonts w:ascii="Arial" w:hAnsi="Arial" w:cs="Arial"/>
          <w:sz w:val="22"/>
          <w:szCs w:val="22"/>
        </w:rPr>
        <w:br/>
      </w:r>
      <w:r w:rsidRPr="00C86EF3">
        <w:rPr>
          <w:rFonts w:ascii="Arial" w:hAnsi="Arial" w:cs="Arial"/>
          <w:sz w:val="22"/>
          <w:szCs w:val="22"/>
        </w:rPr>
        <w:t xml:space="preserve">do sterowania nawadnianiem. </w:t>
      </w:r>
    </w:p>
    <w:p w14:paraId="6D549D59" w14:textId="77777777" w:rsidR="00AD42B9" w:rsidRPr="00C86EF3" w:rsidRDefault="00AD42B9" w:rsidP="00C86EF3">
      <w:pPr>
        <w:pStyle w:val="NormalnyWeb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86EF3">
        <w:rPr>
          <w:rFonts w:ascii="Arial" w:hAnsi="Arial" w:cs="Arial"/>
          <w:sz w:val="22"/>
          <w:szCs w:val="22"/>
        </w:rPr>
        <w:t xml:space="preserve">Limit finansowy na jednego beneficjenta i jedno gospodarstwo wynosi </w:t>
      </w:r>
      <w:r w:rsidRPr="00C86EF3">
        <w:rPr>
          <w:rFonts w:ascii="Arial" w:hAnsi="Arial" w:cs="Arial"/>
          <w:b/>
          <w:sz w:val="22"/>
          <w:szCs w:val="22"/>
        </w:rPr>
        <w:t>100 tys. zł</w:t>
      </w:r>
      <w:r w:rsidRPr="00C86EF3">
        <w:rPr>
          <w:rFonts w:ascii="Arial" w:hAnsi="Arial" w:cs="Arial"/>
          <w:sz w:val="22"/>
          <w:szCs w:val="22"/>
        </w:rPr>
        <w:t>, przy czym refundacji podlega 50 proc. kosztów poniesionych na realizację inwestycji (60 proc.</w:t>
      </w:r>
      <w:r w:rsidR="00C86EF3">
        <w:rPr>
          <w:rFonts w:ascii="Arial" w:hAnsi="Arial" w:cs="Arial"/>
          <w:sz w:val="22"/>
          <w:szCs w:val="22"/>
        </w:rPr>
        <w:br/>
      </w:r>
      <w:r w:rsidRPr="00C86EF3">
        <w:rPr>
          <w:rFonts w:ascii="Arial" w:hAnsi="Arial" w:cs="Arial"/>
          <w:sz w:val="22"/>
          <w:szCs w:val="22"/>
        </w:rPr>
        <w:t>w przypadku młodego rolnika). Minimalny poziom kosztów inwestycji musi być wyższy niż</w:t>
      </w:r>
      <w:r w:rsidR="00C86EF3">
        <w:rPr>
          <w:rFonts w:ascii="Arial" w:hAnsi="Arial" w:cs="Arial"/>
          <w:sz w:val="22"/>
          <w:szCs w:val="22"/>
        </w:rPr>
        <w:br/>
      </w:r>
      <w:r w:rsidRPr="00C86EF3">
        <w:rPr>
          <w:rFonts w:ascii="Arial" w:hAnsi="Arial" w:cs="Arial"/>
          <w:sz w:val="22"/>
          <w:szCs w:val="22"/>
        </w:rPr>
        <w:t>15 tys. zł.</w:t>
      </w:r>
    </w:p>
    <w:p w14:paraId="62254143" w14:textId="77777777" w:rsidR="00045A30" w:rsidRPr="00C86EF3" w:rsidRDefault="00581F39" w:rsidP="00C86EF3">
      <w:pPr>
        <w:pStyle w:val="NormalnyWeb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86EF3">
        <w:rPr>
          <w:rFonts w:ascii="Arial" w:hAnsi="Arial" w:cs="Arial"/>
          <w:bCs/>
          <w:sz w:val="22"/>
          <w:szCs w:val="22"/>
        </w:rPr>
        <w:t>Druga propozycja wsparcia adresowana jest do</w:t>
      </w:r>
      <w:r w:rsidRPr="00C86EF3">
        <w:rPr>
          <w:rFonts w:ascii="Arial" w:hAnsi="Arial" w:cs="Arial"/>
          <w:b/>
          <w:bCs/>
          <w:sz w:val="22"/>
          <w:szCs w:val="22"/>
        </w:rPr>
        <w:t xml:space="preserve"> </w:t>
      </w:r>
      <w:r w:rsidR="00AD42B9" w:rsidRPr="00C86EF3">
        <w:rPr>
          <w:rFonts w:ascii="Arial" w:hAnsi="Arial" w:cs="Arial"/>
          <w:sz w:val="22"/>
          <w:szCs w:val="22"/>
        </w:rPr>
        <w:t>przedsiębiorców, którzy pracują już na rzecz rolników i chcą rozwijać swoją działalność w zakresie usług wspomagających produkcję roślinną lub chów i hodowlę zwierząt gospodarskich, czy też usług świadczonych po zbiorach.</w:t>
      </w:r>
    </w:p>
    <w:p w14:paraId="4A4590C3" w14:textId="77777777" w:rsidR="00AD42B9" w:rsidRPr="00C86EF3" w:rsidRDefault="00581F39" w:rsidP="00C86EF3">
      <w:pPr>
        <w:pStyle w:val="NormalnyWeb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86EF3">
        <w:rPr>
          <w:rFonts w:ascii="Arial" w:hAnsi="Arial" w:cs="Arial"/>
          <w:sz w:val="22"/>
          <w:szCs w:val="22"/>
        </w:rPr>
        <w:t xml:space="preserve">O dofinansowanie na </w:t>
      </w:r>
      <w:r w:rsidRPr="00C86EF3">
        <w:rPr>
          <w:rFonts w:ascii="Arial" w:hAnsi="Arial" w:cs="Arial"/>
          <w:b/>
          <w:sz w:val="22"/>
          <w:szCs w:val="22"/>
        </w:rPr>
        <w:t>„Rozwój przedsiębiorczości – rozwój usług rolniczych”</w:t>
      </w:r>
      <w:r w:rsidR="00535FA2" w:rsidRPr="00C86EF3">
        <w:rPr>
          <w:rFonts w:ascii="Arial" w:hAnsi="Arial" w:cs="Arial"/>
          <w:sz w:val="22"/>
          <w:szCs w:val="22"/>
        </w:rPr>
        <w:t xml:space="preserve"> </w:t>
      </w:r>
      <w:r w:rsidR="00AD42B9" w:rsidRPr="00C86EF3">
        <w:rPr>
          <w:rFonts w:ascii="Arial" w:hAnsi="Arial" w:cs="Arial"/>
          <w:sz w:val="22"/>
          <w:szCs w:val="22"/>
        </w:rPr>
        <w:t xml:space="preserve">może ubiegać się osoba fizyczna, prawna, jednostka organizacyjna nieposiadająca osobowości prawnej, która jako mikro- lub małe przedsiębiorstwo wykonuje działalność gospodarczą obejmującą świadczenie usług dla gospodarstw rolnych przez okres co najmniej </w:t>
      </w:r>
      <w:r w:rsidR="00535FA2" w:rsidRPr="00C86EF3">
        <w:rPr>
          <w:rFonts w:ascii="Arial" w:hAnsi="Arial" w:cs="Arial"/>
          <w:sz w:val="22"/>
          <w:szCs w:val="22"/>
        </w:rPr>
        <w:t>2</w:t>
      </w:r>
      <w:r w:rsidR="00AD42B9" w:rsidRPr="00C86EF3">
        <w:rPr>
          <w:rFonts w:ascii="Arial" w:hAnsi="Arial" w:cs="Arial"/>
          <w:sz w:val="22"/>
          <w:szCs w:val="22"/>
        </w:rPr>
        <w:t xml:space="preserve"> lat poprzedzających dzień złożenia wniosku w zakresie co najmniej jednego z następujących kodów Polskiej Klasyfikacji Działalności: 01.61.Z – Działalność usługowa wspomagająca produkcję roślinną, 01.62.Z – Działalność usługowa wspomagająca chów i hodowlę zwierząt gospodarskich, 01.63.Z – Działalność usługowa następująca po zbiorach.</w:t>
      </w:r>
    </w:p>
    <w:p w14:paraId="69CF787B" w14:textId="77777777" w:rsidR="00AD42B9" w:rsidRPr="00C86EF3" w:rsidRDefault="00AD42B9" w:rsidP="00C86EF3">
      <w:pPr>
        <w:pStyle w:val="NormalnyWeb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86EF3">
        <w:rPr>
          <w:rFonts w:ascii="Arial" w:hAnsi="Arial" w:cs="Arial"/>
          <w:sz w:val="22"/>
          <w:szCs w:val="22"/>
        </w:rPr>
        <w:t>Refundacji podlega do 50 proc. kosztów kwalifikowalnych, do których zalicza się m</w:t>
      </w:r>
      <w:r w:rsidR="00535FA2" w:rsidRPr="00C86EF3">
        <w:rPr>
          <w:rFonts w:ascii="Arial" w:hAnsi="Arial" w:cs="Arial"/>
          <w:sz w:val="22"/>
          <w:szCs w:val="22"/>
        </w:rPr>
        <w:t>.in. koszty zakupu lub leasingu</w:t>
      </w:r>
      <w:r w:rsidRPr="00C86EF3">
        <w:rPr>
          <w:rFonts w:ascii="Arial" w:hAnsi="Arial" w:cs="Arial"/>
          <w:sz w:val="22"/>
          <w:szCs w:val="22"/>
        </w:rPr>
        <w:t xml:space="preserve"> nowych maszyn, narzędzi lub urządzeń do produkcji rolnej, aparatury pomiarowej i kontrolnej, sprzętu komputerowego i oprogramowania służących do zarządzania przedsiębiorstwem lub wspomagających sterowanie procesem świadczenia usług</w:t>
      </w:r>
      <w:r w:rsidR="00814EA3" w:rsidRPr="00C86EF3">
        <w:rPr>
          <w:rFonts w:ascii="Arial" w:hAnsi="Arial" w:cs="Arial"/>
          <w:sz w:val="22"/>
          <w:szCs w:val="22"/>
        </w:rPr>
        <w:t>.</w:t>
      </w:r>
      <w:r w:rsidRPr="00C86EF3">
        <w:rPr>
          <w:rFonts w:ascii="Arial" w:hAnsi="Arial" w:cs="Arial"/>
          <w:sz w:val="22"/>
          <w:szCs w:val="22"/>
        </w:rPr>
        <w:t xml:space="preserve"> Pomoc przyznaje się i wypłaca do wysokości limitu, który w okresie realizacji programu wynosi maksymalnie </w:t>
      </w:r>
      <w:r w:rsidRPr="00C86EF3">
        <w:rPr>
          <w:rFonts w:ascii="Arial" w:hAnsi="Arial" w:cs="Arial"/>
          <w:b/>
          <w:bCs/>
          <w:sz w:val="22"/>
          <w:szCs w:val="22"/>
        </w:rPr>
        <w:t>500 tys. zł</w:t>
      </w:r>
      <w:r w:rsidRPr="00C86EF3">
        <w:rPr>
          <w:rFonts w:ascii="Arial" w:hAnsi="Arial" w:cs="Arial"/>
          <w:sz w:val="22"/>
          <w:szCs w:val="22"/>
        </w:rPr>
        <w:t xml:space="preserve"> na jednego beneficjenta. </w:t>
      </w:r>
    </w:p>
    <w:p w14:paraId="574DF93F" w14:textId="77777777" w:rsidR="00581F39" w:rsidRPr="00C86EF3" w:rsidRDefault="00535FA2" w:rsidP="00C86EF3">
      <w:pPr>
        <w:spacing w:line="276" w:lineRule="auto"/>
        <w:jc w:val="both"/>
        <w:rPr>
          <w:rFonts w:ascii="Arial" w:hAnsi="Arial" w:cs="Arial"/>
          <w:b/>
        </w:rPr>
      </w:pPr>
      <w:r w:rsidRPr="00C86EF3">
        <w:rPr>
          <w:rFonts w:ascii="Arial" w:hAnsi="Arial" w:cs="Arial"/>
          <w:b/>
        </w:rPr>
        <w:t xml:space="preserve">Wnioski przyjmują </w:t>
      </w:r>
      <w:r w:rsidRPr="00C86EF3">
        <w:rPr>
          <w:rFonts w:ascii="Arial" w:hAnsi="Arial" w:cs="Arial"/>
          <w:b/>
          <w:bCs/>
        </w:rPr>
        <w:t xml:space="preserve">oddziały regionalne ARiMR. Można je składać osobiście, drogą elektroniczną lub rejestrowaną przesyłką pocztową. Dokumenty o przyznanie pomocy </w:t>
      </w:r>
      <w:r w:rsidRPr="00C86EF3">
        <w:rPr>
          <w:rFonts w:ascii="Arial" w:hAnsi="Arial" w:cs="Arial"/>
          <w:b/>
          <w:bCs/>
        </w:rPr>
        <w:lastRenderedPageBreak/>
        <w:t xml:space="preserve">na rozwój usług rolniczych </w:t>
      </w:r>
      <w:r w:rsidR="00045A30" w:rsidRPr="00C86EF3">
        <w:rPr>
          <w:rFonts w:ascii="Arial" w:hAnsi="Arial" w:cs="Arial"/>
          <w:b/>
          <w:bCs/>
        </w:rPr>
        <w:t xml:space="preserve">Agencja przyjmuje </w:t>
      </w:r>
      <w:r w:rsidRPr="00C86EF3">
        <w:rPr>
          <w:rFonts w:ascii="Arial" w:hAnsi="Arial" w:cs="Arial"/>
          <w:b/>
          <w:bCs/>
        </w:rPr>
        <w:t>do 13 stycznia 2021 r., na inwestycje</w:t>
      </w:r>
      <w:r w:rsidR="00C86EF3">
        <w:rPr>
          <w:rFonts w:ascii="Arial" w:hAnsi="Arial" w:cs="Arial"/>
          <w:b/>
          <w:bCs/>
        </w:rPr>
        <w:br/>
      </w:r>
      <w:r w:rsidRPr="00C86EF3">
        <w:rPr>
          <w:rFonts w:ascii="Arial" w:hAnsi="Arial" w:cs="Arial"/>
          <w:b/>
          <w:bCs/>
        </w:rPr>
        <w:t xml:space="preserve">w nawadnianie gospodarstw </w:t>
      </w:r>
      <w:r w:rsidR="00045A30" w:rsidRPr="00C86EF3">
        <w:rPr>
          <w:rFonts w:ascii="Arial" w:hAnsi="Arial" w:cs="Arial"/>
        </w:rPr>
        <w:t>–</w:t>
      </w:r>
      <w:r w:rsidR="00045A30" w:rsidRPr="00C86EF3">
        <w:rPr>
          <w:rFonts w:ascii="Arial" w:hAnsi="Arial" w:cs="Arial"/>
          <w:b/>
          <w:bCs/>
        </w:rPr>
        <w:t xml:space="preserve"> do</w:t>
      </w:r>
      <w:r w:rsidRPr="00C86EF3">
        <w:rPr>
          <w:rFonts w:ascii="Arial" w:hAnsi="Arial" w:cs="Arial"/>
          <w:b/>
          <w:bCs/>
        </w:rPr>
        <w:t xml:space="preserve"> 28 stycznia </w:t>
      </w:r>
      <w:r w:rsidR="00045A30" w:rsidRPr="00C86EF3">
        <w:rPr>
          <w:rFonts w:ascii="Arial" w:hAnsi="Arial" w:cs="Arial"/>
          <w:b/>
          <w:bCs/>
        </w:rPr>
        <w:t>przyszłego roku.</w:t>
      </w:r>
      <w:bookmarkEnd w:id="0"/>
    </w:p>
    <w:sectPr w:rsidR="00581F39" w:rsidRPr="00C86E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7FC7"/>
    <w:rsid w:val="00045A30"/>
    <w:rsid w:val="00237D6E"/>
    <w:rsid w:val="004D150B"/>
    <w:rsid w:val="00535FA2"/>
    <w:rsid w:val="0055721D"/>
    <w:rsid w:val="00581F39"/>
    <w:rsid w:val="00814EA3"/>
    <w:rsid w:val="00AD42B9"/>
    <w:rsid w:val="00C86EF3"/>
    <w:rsid w:val="00E10EFF"/>
    <w:rsid w:val="00FF7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7B4401"/>
  <w15:chartTrackingRefBased/>
  <w15:docId w15:val="{C1485E52-5209-41FD-9DB6-71B6CD6EB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AD42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496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469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Daniluk-Jankowska Alicja</dc:creator>
  <cp:keywords/>
  <dc:description/>
  <cp:lastModifiedBy>Marta Wrotna</cp:lastModifiedBy>
  <cp:revision>2</cp:revision>
  <dcterms:created xsi:type="dcterms:W3CDTF">2020-12-01T06:53:00Z</dcterms:created>
  <dcterms:modified xsi:type="dcterms:W3CDTF">2020-12-01T06:53:00Z</dcterms:modified>
</cp:coreProperties>
</file>